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ED2AC1" w:rsidRPr="0080172B" w:rsidRDefault="00ED2AC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ED2AC1" w:rsidRPr="0080172B" w:rsidRDefault="00ED2AC1"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ED2AC1" w:rsidRPr="0080172B" w:rsidRDefault="00ED2AC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ED2AC1" w:rsidRPr="0080172B" w:rsidRDefault="00ED2AC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ED2AC1" w:rsidRPr="009C16CE" w:rsidRDefault="00ED2AC1"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ED2AC1" w:rsidRPr="0080172B" w:rsidRDefault="00ED2AC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ED2AC1" w:rsidRPr="0080172B" w:rsidRDefault="00ED2AC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ED2AC1" w:rsidRPr="0080172B" w:rsidRDefault="00ED2AC1"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ED2AC1" w:rsidRPr="0080172B" w:rsidRDefault="00ED2AC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ED2AC1" w:rsidRPr="0080172B" w:rsidRDefault="00ED2AC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ED2AC1" w:rsidRPr="009C16CE" w:rsidRDefault="00ED2AC1"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87440473"/>
        <w:bookmarkStart w:id="1" w:name="_Toc87442562"/>
        <w:bookmarkStart w:id="2" w:name="_Toc87946800"/>
        <w:bookmarkStart w:id="3" w:name="_Toc88120218"/>
        <w:bookmarkStart w:id="4" w:name="_Toc88120251"/>
        <w:bookmarkStart w:id="5" w:name="_Toc88120301"/>
        <w:bookmarkStart w:id="6" w:name="_Toc88204033"/>
        <w:bookmarkStart w:id="7" w:name="_Toc88223691"/>
        <w:bookmarkStart w:id="8" w:name="_Toc88811978"/>
        <w:p w14:paraId="57E975BC" w14:textId="64D22198" w:rsidR="007B1BE5" w:rsidRDefault="00ED2AC1"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1-11-26T00:00:00Z">
                <w:dateFormat w:val="dd/MM/yyyy"/>
                <w:lid w:val="it-IT"/>
                <w:storeMappedDataAs w:val="dateTime"/>
                <w:calendar w:val="gregorian"/>
              </w:date>
            </w:sdtPr>
            <w:sdtContent>
              <w:r w:rsidR="0015482E">
                <w:t>26/11/2021</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0AB55D1A" w:rsidR="00ED2AC1" w:rsidRPr="00503518" w:rsidRDefault="00ED2AC1">
                                    <w:pPr>
                                      <w:pStyle w:val="Sinespaciado"/>
                                      <w:jc w:val="right"/>
                                      <w:rPr>
                                        <w:caps/>
                                        <w:color w:val="262626" w:themeColor="text1" w:themeTint="D9"/>
                                        <w:sz w:val="28"/>
                                        <w:szCs w:val="28"/>
                                        <w:lang w:val="es-ES"/>
                                      </w:rPr>
                                    </w:pPr>
                                    <w:r w:rsidRPr="00503518">
                                      <w:rPr>
                                        <w:caps/>
                                        <w:color w:val="262626" w:themeColor="text1" w:themeTint="D9"/>
                                        <w:sz w:val="28"/>
                                        <w:szCs w:val="28"/>
                                        <w:lang w:val="es-ES"/>
                                      </w:rPr>
                                      <w:t>manuel ferrer</w:t>
                                    </w:r>
                                  </w:p>
                                </w:sdtContent>
                              </w:sdt>
                              <w:p w14:paraId="419542F3" w14:textId="151EB1C3" w:rsidR="00ED2AC1" w:rsidRPr="00503518" w:rsidRDefault="00ED2AC1">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Content>
                                    <w:r w:rsidRPr="00503518">
                                      <w:rPr>
                                        <w:caps/>
                                        <w:color w:val="262626" w:themeColor="text1" w:themeTint="D9"/>
                                        <w:sz w:val="20"/>
                                        <w:szCs w:val="20"/>
                                        <w:lang w:val="es-ES"/>
                                      </w:rPr>
                                      <w:t>csic</w:t>
                                    </w:r>
                                  </w:sdtContent>
                                </w:sdt>
                              </w:p>
                              <w:p w14:paraId="16362F22" w14:textId="6305D960" w:rsidR="00ED2AC1" w:rsidRPr="00503518" w:rsidRDefault="00ED2AC1">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Content>
                                    <w:r w:rsidRPr="00503518">
                                      <w:rPr>
                                        <w:color w:val="262626" w:themeColor="text1" w:themeTint="D9"/>
                                        <w:sz w:val="20"/>
                                        <w:szCs w:val="20"/>
                                        <w:lang w:val="es-ES"/>
                                      </w:rPr>
                                      <w:t xml:space="preserve">Marie Curie n2, 28049 Cantoblanco, Madrid, </w:t>
                                    </w:r>
                                    <w:proofErr w:type="spellStart"/>
                                    <w:r w:rsidRPr="00503518">
                                      <w:rPr>
                                        <w:color w:val="262626" w:themeColor="text1" w:themeTint="D9"/>
                                        <w:sz w:val="20"/>
                                        <w:szCs w:val="20"/>
                                        <w:lang w:val="es-ES"/>
                                      </w:rPr>
                                      <w:t>Spain</w:t>
                                    </w:r>
                                    <w:proofErr w:type="spellEnd"/>
                                  </w:sdtContent>
                                </w:sdt>
                                <w:r w:rsidRPr="00503518">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0AB55D1A" w:rsidR="00ED2AC1" w:rsidRPr="00503518" w:rsidRDefault="00ED2AC1">
                              <w:pPr>
                                <w:pStyle w:val="Sinespaciado"/>
                                <w:jc w:val="right"/>
                                <w:rPr>
                                  <w:caps/>
                                  <w:color w:val="262626" w:themeColor="text1" w:themeTint="D9"/>
                                  <w:sz w:val="28"/>
                                  <w:szCs w:val="28"/>
                                  <w:lang w:val="es-ES"/>
                                </w:rPr>
                              </w:pPr>
                              <w:r w:rsidRPr="00503518">
                                <w:rPr>
                                  <w:caps/>
                                  <w:color w:val="262626" w:themeColor="text1" w:themeTint="D9"/>
                                  <w:sz w:val="28"/>
                                  <w:szCs w:val="28"/>
                                  <w:lang w:val="es-ES"/>
                                </w:rPr>
                                <w:t>manuel ferrer</w:t>
                              </w:r>
                            </w:p>
                          </w:sdtContent>
                        </w:sdt>
                        <w:p w14:paraId="419542F3" w14:textId="151EB1C3" w:rsidR="00ED2AC1" w:rsidRPr="00503518" w:rsidRDefault="00ED2AC1">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Content>
                              <w:r w:rsidRPr="00503518">
                                <w:rPr>
                                  <w:caps/>
                                  <w:color w:val="262626" w:themeColor="text1" w:themeTint="D9"/>
                                  <w:sz w:val="20"/>
                                  <w:szCs w:val="20"/>
                                  <w:lang w:val="es-ES"/>
                                </w:rPr>
                                <w:t>csic</w:t>
                              </w:r>
                            </w:sdtContent>
                          </w:sdt>
                        </w:p>
                        <w:p w14:paraId="16362F22" w14:textId="6305D960" w:rsidR="00ED2AC1" w:rsidRPr="00503518" w:rsidRDefault="00ED2AC1">
                          <w:pPr>
                            <w:pStyle w:val="Sinespaciado"/>
                            <w:jc w:val="right"/>
                            <w:rPr>
                              <w:caps/>
                              <w:color w:val="262626" w:themeColor="text1" w:themeTint="D9"/>
                              <w:sz w:val="20"/>
                              <w:szCs w:val="20"/>
                              <w:lang w:val="es-ES"/>
                            </w:rPr>
                          </w:pPr>
                          <w:sdt>
                            <w:sdtPr>
                              <w:rPr>
                                <w:color w:val="262626" w:themeColor="text1" w:themeTint="D9"/>
                                <w:sz w:val="20"/>
                                <w:szCs w:val="20"/>
                                <w:lang w:val="es-ES"/>
                              </w:rPr>
                              <w:alias w:val="Indirizzi"/>
                              <w:tag w:val=""/>
                              <w:id w:val="171227497"/>
                              <w:dataBinding w:prefixMappings="xmlns:ns0='http://schemas.microsoft.com/office/2006/coverPageProps' " w:xpath="/ns0:CoverPageProperties[1]/ns0:CompanyAddress[1]" w:storeItemID="{55AF091B-3C7A-41E3-B477-F2FDAA23CFDA}"/>
                              <w:text/>
                            </w:sdtPr>
                            <w:sdtContent>
                              <w:r w:rsidRPr="00503518">
                                <w:rPr>
                                  <w:color w:val="262626" w:themeColor="text1" w:themeTint="D9"/>
                                  <w:sz w:val="20"/>
                                  <w:szCs w:val="20"/>
                                  <w:lang w:val="es-ES"/>
                                </w:rPr>
                                <w:t xml:space="preserve">Marie Curie n2, 28049 Cantoblanco, Madrid, </w:t>
                              </w:r>
                              <w:proofErr w:type="spellStart"/>
                              <w:r w:rsidRPr="00503518">
                                <w:rPr>
                                  <w:color w:val="262626" w:themeColor="text1" w:themeTint="D9"/>
                                  <w:sz w:val="20"/>
                                  <w:szCs w:val="20"/>
                                  <w:lang w:val="es-ES"/>
                                </w:rPr>
                                <w:t>Spain</w:t>
                              </w:r>
                              <w:proofErr w:type="spellEnd"/>
                            </w:sdtContent>
                          </w:sdt>
                          <w:r w:rsidRPr="00503518">
                            <w:rPr>
                              <w:color w:val="262626" w:themeColor="text1" w:themeTint="D9"/>
                              <w:sz w:val="20"/>
                              <w:szCs w:val="20"/>
                              <w:lang w:val="es-ES"/>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60EC9823" w:rsidR="00ED2AC1" w:rsidRPr="00254216" w:rsidRDefault="00ED2AC1">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503518">
                                      <w:rPr>
                                        <w:caps/>
                                        <w:color w:val="292733" w:themeColor="text2" w:themeShade="BF"/>
                                        <w:sz w:val="52"/>
                                        <w:szCs w:val="52"/>
                                        <w:lang w:val="en-GB"/>
                                      </w:rPr>
                                      <w:t>ETHICS - H - REQUIREMENT NO. 1</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9A6BE4C" w14:textId="41E47A06" w:rsidR="00ED2AC1" w:rsidRDefault="00ED2AC1">
                                    <w:pPr>
                                      <w:pStyle w:val="Sinespaciado"/>
                                      <w:jc w:val="right"/>
                                      <w:rPr>
                                        <w:smallCaps/>
                                        <w:color w:val="373545" w:themeColor="text2"/>
                                        <w:sz w:val="36"/>
                                        <w:szCs w:val="36"/>
                                      </w:rPr>
                                    </w:pPr>
                                    <w:r>
                                      <w:rPr>
                                        <w:smallCaps/>
                                        <w:color w:val="373545" w:themeColor="text2"/>
                                        <w:sz w:val="36"/>
                                        <w:szCs w:val="36"/>
                                      </w:rPr>
                                      <w:t>D9.1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60EC9823" w:rsidR="00ED2AC1" w:rsidRPr="00254216" w:rsidRDefault="00ED2AC1">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503518">
                                <w:rPr>
                                  <w:caps/>
                                  <w:color w:val="292733" w:themeColor="text2" w:themeShade="BF"/>
                                  <w:sz w:val="52"/>
                                  <w:szCs w:val="52"/>
                                  <w:lang w:val="en-GB"/>
                                </w:rPr>
                                <w:t>ETHICS - H - REQUIREMENT NO. 1</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9A6BE4C" w14:textId="41E47A06" w:rsidR="00ED2AC1" w:rsidRDefault="00ED2AC1">
                              <w:pPr>
                                <w:pStyle w:val="Sinespaciado"/>
                                <w:jc w:val="right"/>
                                <w:rPr>
                                  <w:smallCaps/>
                                  <w:color w:val="373545" w:themeColor="text2"/>
                                  <w:sz w:val="36"/>
                                  <w:szCs w:val="36"/>
                                </w:rPr>
                              </w:pPr>
                              <w:r>
                                <w:rPr>
                                  <w:smallCaps/>
                                  <w:color w:val="373545" w:themeColor="text2"/>
                                  <w:sz w:val="36"/>
                                  <w:szCs w:val="36"/>
                                </w:rPr>
                                <w:t>D9.1</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xmlns:w16sdtdh="http://schemas.microsoft.com/office/word/2020/wordml/sdtdatahash">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r w:rsidR="007B66C0">
            <w:rPr>
              <w:lang w:val="en-AU"/>
            </w:rPr>
            <w:br w:type="page"/>
          </w:r>
        </w:p>
        <w:p w14:paraId="1C6F5AC6" w14:textId="6119A424" w:rsidR="007B66C0" w:rsidRDefault="00ED2AC1">
          <w:pPr>
            <w:rPr>
              <w:lang w:val="en-AU"/>
            </w:rPr>
          </w:pPr>
        </w:p>
      </w:sdtContent>
    </w:sdt>
    <w:p w14:paraId="6407C5AC" w14:textId="77777777" w:rsidR="004B1C74" w:rsidRPr="00254216" w:rsidRDefault="007B0E5A" w:rsidP="004B1C74">
      <w:pPr>
        <w:pStyle w:val="Ttulo2"/>
        <w:rPr>
          <w:lang w:val="en-GB"/>
        </w:rPr>
      </w:pPr>
      <w:bookmarkStart w:id="9" w:name="_Toc87440474"/>
      <w:bookmarkStart w:id="10" w:name="_Toc87442563"/>
      <w:bookmarkStart w:id="11" w:name="_Toc87946801"/>
      <w:bookmarkStart w:id="12" w:name="_Toc88120219"/>
      <w:bookmarkStart w:id="13" w:name="_Toc88120252"/>
      <w:bookmarkStart w:id="14" w:name="_Toc88120302"/>
      <w:bookmarkStart w:id="15" w:name="_Toc88204034"/>
      <w:bookmarkStart w:id="16" w:name="_Toc88223692"/>
      <w:bookmarkStart w:id="17" w:name="_Toc88811979"/>
      <w:r w:rsidRPr="00254216">
        <w:rPr>
          <w:lang w:val="en-GB"/>
        </w:rPr>
        <w:t xml:space="preserve">Document </w:t>
      </w:r>
      <w:r w:rsidR="004B1C74" w:rsidRPr="00254216">
        <w:rPr>
          <w:lang w:val="en-GB"/>
        </w:rPr>
        <w:t>information sheet</w:t>
      </w:r>
      <w:bookmarkEnd w:id="9"/>
      <w:bookmarkEnd w:id="10"/>
      <w:bookmarkEnd w:id="11"/>
      <w:bookmarkEnd w:id="12"/>
      <w:bookmarkEnd w:id="13"/>
      <w:bookmarkEnd w:id="14"/>
      <w:bookmarkEnd w:id="15"/>
      <w:bookmarkEnd w:id="16"/>
      <w:bookmarkEnd w:id="17"/>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116E5B"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D806320" w:rsidR="004B1C74" w:rsidRPr="00254216" w:rsidRDefault="00503518" w:rsidP="004B1C74">
            <w:pPr>
              <w:pStyle w:val="Sinespaciado"/>
              <w:rPr>
                <w:lang w:val="en-GB"/>
              </w:rPr>
            </w:pPr>
            <w:r w:rsidRPr="00254216">
              <w:rPr>
                <w:lang w:val="en-GB"/>
              </w:rPr>
              <w:t>WP</w:t>
            </w:r>
            <w:r>
              <w:rPr>
                <w:lang w:val="en-GB"/>
              </w:rPr>
              <w:t>9</w:t>
            </w:r>
            <w:r w:rsidRPr="00254216">
              <w:rPr>
                <w:lang w:val="en-GB"/>
              </w:rPr>
              <w:t xml:space="preserve">, </w:t>
            </w:r>
            <w:r>
              <w:rPr>
                <w:lang w:val="en-GB"/>
              </w:rPr>
              <w:t>Ethics requirements</w:t>
            </w:r>
          </w:p>
        </w:tc>
      </w:tr>
      <w:tr w:rsidR="004B1C74" w:rsidRPr="004B1C74"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532F40AA" w:rsidR="004B1C74" w:rsidRPr="00254216" w:rsidRDefault="00503518" w:rsidP="004B1C74">
            <w:pPr>
              <w:pStyle w:val="Sinespaciado"/>
            </w:pPr>
            <w:r>
              <w:t>CSIC</w:t>
            </w:r>
            <w:r w:rsidRPr="00254216">
              <w:t xml:space="preserve"> (</w:t>
            </w:r>
            <w:r>
              <w:t>Manuel Ferrer, Patricia Molina</w:t>
            </w:r>
            <w:r w:rsidRPr="00254216">
              <w:t>)</w:t>
            </w:r>
            <w:r w:rsidR="00981BF0">
              <w:t>, ITB (Ilaria Re, Sara Daniotti)</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26CE4F65"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B7DFAD1" w:rsidR="004B1C74" w:rsidRPr="00254216" w:rsidRDefault="0015482E" w:rsidP="004B1C74">
            <w:pPr>
              <w:pStyle w:val="Sinespaciado"/>
              <w:rPr>
                <w:lang w:val="en-GB"/>
              </w:rPr>
            </w:pPr>
            <w:r>
              <w:rPr>
                <w:lang w:val="en-GB"/>
              </w:rPr>
              <w:t>26</w:t>
            </w:r>
            <w:r w:rsidR="00FF23A3" w:rsidRPr="009C47B8">
              <w:rPr>
                <w:lang w:val="en-GB"/>
              </w:rPr>
              <w:t>/11/2021</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218B63A7"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46D9A121"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1E7AD6C2" w:rsidR="004B1C74" w:rsidRPr="00116E5B" w:rsidRDefault="00503518" w:rsidP="004B1C74">
            <w:pPr>
              <w:pStyle w:val="Sinespaciado"/>
            </w:pPr>
            <w:r>
              <w:t>CSIC</w:t>
            </w:r>
          </w:p>
        </w:tc>
      </w:tr>
      <w:tr w:rsidR="00693DEF" w:rsidRPr="004B1C74"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72333388" w:rsidR="00693DEF" w:rsidRPr="00254216" w:rsidRDefault="00503518" w:rsidP="004B1C74">
            <w:pPr>
              <w:pStyle w:val="Sinespaciado"/>
              <w:rPr>
                <w:lang w:val="en-GB"/>
              </w:rPr>
            </w:pPr>
            <w:r>
              <w:rPr>
                <w:lang w:val="en-GB"/>
              </w:rPr>
              <w:t xml:space="preserve">CSIC, </w:t>
            </w:r>
            <w:r w:rsidRPr="0053188C">
              <w:rPr>
                <w:lang w:val="en-GB"/>
              </w:rPr>
              <w:t xml:space="preserve">BSC, Bangor, UHAM, UDUS, IST-ID, CNR, ITB, FHNW, CLIB, </w:t>
            </w:r>
            <w:proofErr w:type="spellStart"/>
            <w:r w:rsidRPr="0053188C">
              <w:rPr>
                <w:lang w:val="en-GB"/>
              </w:rPr>
              <w:t>Inofea</w:t>
            </w:r>
            <w:proofErr w:type="spellEnd"/>
            <w:r w:rsidRPr="0053188C">
              <w:rPr>
                <w:lang w:val="en-GB"/>
              </w:rPr>
              <w:t>,</w:t>
            </w:r>
            <w:r>
              <w:rPr>
                <w:lang w:val="en-GB"/>
              </w:rPr>
              <w:t xml:space="preserve"> </w:t>
            </w:r>
            <w:proofErr w:type="spellStart"/>
            <w:r w:rsidRPr="0053188C">
              <w:rPr>
                <w:lang w:val="en-GB"/>
              </w:rPr>
              <w:t>BioC_Chem</w:t>
            </w:r>
            <w:proofErr w:type="spellEnd"/>
            <w:r w:rsidRPr="0053188C">
              <w:rPr>
                <w:lang w:val="en-GB"/>
              </w:rPr>
              <w:t xml:space="preserve">, </w:t>
            </w:r>
            <w:proofErr w:type="spellStart"/>
            <w:r w:rsidRPr="0053188C">
              <w:rPr>
                <w:lang w:val="en-GB"/>
              </w:rPr>
              <w:t>Schoeller</w:t>
            </w:r>
            <w:proofErr w:type="spellEnd"/>
            <w:r w:rsidRPr="0053188C">
              <w:rPr>
                <w:lang w:val="en-GB"/>
              </w:rPr>
              <w:t xml:space="preserve">, Henkel, Evonik, </w:t>
            </w:r>
            <w:proofErr w:type="spellStart"/>
            <w:r w:rsidRPr="0053188C">
              <w:rPr>
                <w:lang w:val="en-GB"/>
              </w:rPr>
              <w:t>Eucodis</w:t>
            </w:r>
            <w:proofErr w:type="spellEnd"/>
          </w:p>
        </w:tc>
      </w:tr>
      <w:tr w:rsidR="00693DEF" w:rsidRPr="00116E5B"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0583409" w:rsidR="00693DEF" w:rsidRDefault="00503518"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677AEA1F" w:rsidR="000B0C4A" w:rsidRPr="000B0C4A" w:rsidRDefault="00503518" w:rsidP="000B0C4A">
            <w:pPr>
              <w:pStyle w:val="Sinespaciado"/>
              <w:rPr>
                <w:lang w:val="en-GB"/>
              </w:rPr>
            </w:pPr>
            <w:r>
              <w:rPr>
                <w:lang w:val="en-GB"/>
              </w:rPr>
              <w:t>Ethics</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22A57947" w:rsidR="000B0C4A" w:rsidRPr="000B0C4A" w:rsidRDefault="00503518" w:rsidP="000B0C4A">
            <w:pPr>
              <w:pStyle w:val="Sinespaciado"/>
              <w:rPr>
                <w:lang w:val="en-GB"/>
              </w:rPr>
            </w:pPr>
            <w:r>
              <w:rPr>
                <w:lang w:val="en-GB"/>
              </w:rPr>
              <w:t>6</w:t>
            </w:r>
          </w:p>
        </w:tc>
      </w:tr>
      <w:tr w:rsidR="004B1C74" w:rsidRPr="004B1C74"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7FBFCCB4" w:rsidR="004B1C74" w:rsidRPr="00254216" w:rsidRDefault="00503518" w:rsidP="004B1C74">
            <w:pPr>
              <w:pStyle w:val="Sinespaciado"/>
            </w:pPr>
            <w:r>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6D29924F" w14:textId="69E7A340" w:rsidR="0008743B" w:rsidRDefault="00966375" w:rsidP="0008743B">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6EDEC793" w14:textId="5393EB6F" w:rsidR="0008743B" w:rsidRDefault="0008743B">
          <w:pPr>
            <w:pStyle w:val="TDC1"/>
            <w:tabs>
              <w:tab w:val="right" w:leader="dot" w:pos="9628"/>
            </w:tabs>
            <w:rPr>
              <w:rFonts w:eastAsiaTheme="minorEastAsia"/>
              <w:noProof/>
              <w:lang w:val="es-ES" w:eastAsia="es-ES"/>
            </w:rPr>
          </w:pPr>
          <w:hyperlink w:anchor="_Toc88811980" w:history="1">
            <w:r w:rsidRPr="00263DA6">
              <w:rPr>
                <w:rStyle w:val="Hipervnculo"/>
                <w:noProof/>
                <w:lang w:val="en-AU"/>
              </w:rPr>
              <w:t>ETHICS - H - REQUIREMENT NO. 1 Report containing the procedures and criteria for recruiting and processing informed consent of the research participants (including consent forms in English)</w:t>
            </w:r>
            <w:r>
              <w:rPr>
                <w:noProof/>
                <w:webHidden/>
              </w:rPr>
              <w:tab/>
            </w:r>
            <w:r>
              <w:rPr>
                <w:noProof/>
                <w:webHidden/>
              </w:rPr>
              <w:fldChar w:fldCharType="begin"/>
            </w:r>
            <w:r>
              <w:rPr>
                <w:noProof/>
                <w:webHidden/>
              </w:rPr>
              <w:instrText xml:space="preserve"> PAGEREF _Toc88811980 \h </w:instrText>
            </w:r>
            <w:r>
              <w:rPr>
                <w:noProof/>
                <w:webHidden/>
              </w:rPr>
            </w:r>
            <w:r>
              <w:rPr>
                <w:noProof/>
                <w:webHidden/>
              </w:rPr>
              <w:fldChar w:fldCharType="separate"/>
            </w:r>
            <w:r w:rsidR="00ED2AC1">
              <w:rPr>
                <w:noProof/>
                <w:webHidden/>
              </w:rPr>
              <w:t>4</w:t>
            </w:r>
            <w:r>
              <w:rPr>
                <w:noProof/>
                <w:webHidden/>
              </w:rPr>
              <w:fldChar w:fldCharType="end"/>
            </w:r>
          </w:hyperlink>
        </w:p>
        <w:p w14:paraId="739B3B60" w14:textId="324C7453" w:rsidR="0008743B" w:rsidRDefault="0008743B">
          <w:pPr>
            <w:pStyle w:val="TDC2"/>
            <w:tabs>
              <w:tab w:val="right" w:leader="dot" w:pos="9628"/>
            </w:tabs>
            <w:rPr>
              <w:rFonts w:eastAsiaTheme="minorEastAsia"/>
              <w:noProof/>
              <w:lang w:val="es-ES" w:eastAsia="es-ES"/>
            </w:rPr>
          </w:pPr>
          <w:hyperlink w:anchor="_Toc88811981" w:history="1">
            <w:r w:rsidRPr="00263DA6">
              <w:rPr>
                <w:rStyle w:val="Hipervnculo"/>
                <w:noProof/>
              </w:rPr>
              <w:t>1. General Ethics Considerations</w:t>
            </w:r>
            <w:bookmarkStart w:id="18" w:name="_GoBack"/>
            <w:bookmarkEnd w:id="18"/>
            <w:r>
              <w:rPr>
                <w:noProof/>
                <w:webHidden/>
              </w:rPr>
              <w:tab/>
            </w:r>
            <w:r>
              <w:rPr>
                <w:noProof/>
                <w:webHidden/>
              </w:rPr>
              <w:fldChar w:fldCharType="begin"/>
            </w:r>
            <w:r>
              <w:rPr>
                <w:noProof/>
                <w:webHidden/>
              </w:rPr>
              <w:instrText xml:space="preserve"> PAGEREF _Toc88811981 \h </w:instrText>
            </w:r>
            <w:r>
              <w:rPr>
                <w:noProof/>
                <w:webHidden/>
              </w:rPr>
            </w:r>
            <w:r>
              <w:rPr>
                <w:noProof/>
                <w:webHidden/>
              </w:rPr>
              <w:fldChar w:fldCharType="separate"/>
            </w:r>
            <w:r w:rsidR="00ED2AC1">
              <w:rPr>
                <w:noProof/>
                <w:webHidden/>
              </w:rPr>
              <w:t>4</w:t>
            </w:r>
            <w:r>
              <w:rPr>
                <w:noProof/>
                <w:webHidden/>
              </w:rPr>
              <w:fldChar w:fldCharType="end"/>
            </w:r>
          </w:hyperlink>
        </w:p>
        <w:p w14:paraId="2541BE26" w14:textId="2B5D0F11" w:rsidR="0008743B" w:rsidRDefault="0008743B">
          <w:pPr>
            <w:pStyle w:val="TDC3"/>
            <w:tabs>
              <w:tab w:val="right" w:leader="dot" w:pos="9628"/>
            </w:tabs>
            <w:rPr>
              <w:rFonts w:eastAsiaTheme="minorEastAsia"/>
              <w:noProof/>
              <w:lang w:val="es-ES" w:eastAsia="es-ES"/>
            </w:rPr>
          </w:pPr>
          <w:hyperlink w:anchor="_Toc88811982" w:history="1">
            <w:r w:rsidRPr="00263DA6">
              <w:rPr>
                <w:rStyle w:val="Hipervnculo"/>
                <w:noProof/>
                <w:lang w:val="en-AU"/>
              </w:rPr>
              <w:t>1.1. Relevant European and national standards and guidelines on ethics</w:t>
            </w:r>
            <w:r>
              <w:rPr>
                <w:noProof/>
                <w:webHidden/>
              </w:rPr>
              <w:tab/>
            </w:r>
            <w:r>
              <w:rPr>
                <w:noProof/>
                <w:webHidden/>
              </w:rPr>
              <w:fldChar w:fldCharType="begin"/>
            </w:r>
            <w:r>
              <w:rPr>
                <w:noProof/>
                <w:webHidden/>
              </w:rPr>
              <w:instrText xml:space="preserve"> PAGEREF _Toc88811982 \h </w:instrText>
            </w:r>
            <w:r>
              <w:rPr>
                <w:noProof/>
                <w:webHidden/>
              </w:rPr>
            </w:r>
            <w:r>
              <w:rPr>
                <w:noProof/>
                <w:webHidden/>
              </w:rPr>
              <w:fldChar w:fldCharType="separate"/>
            </w:r>
            <w:r w:rsidR="00ED2AC1">
              <w:rPr>
                <w:noProof/>
                <w:webHidden/>
              </w:rPr>
              <w:t>4</w:t>
            </w:r>
            <w:r>
              <w:rPr>
                <w:noProof/>
                <w:webHidden/>
              </w:rPr>
              <w:fldChar w:fldCharType="end"/>
            </w:r>
          </w:hyperlink>
        </w:p>
        <w:p w14:paraId="66287D69" w14:textId="25C88FD9" w:rsidR="0008743B" w:rsidRDefault="0008743B">
          <w:pPr>
            <w:pStyle w:val="TDC3"/>
            <w:tabs>
              <w:tab w:val="right" w:leader="dot" w:pos="9628"/>
            </w:tabs>
            <w:rPr>
              <w:rFonts w:eastAsiaTheme="minorEastAsia"/>
              <w:noProof/>
              <w:lang w:val="es-ES" w:eastAsia="es-ES"/>
            </w:rPr>
          </w:pPr>
          <w:hyperlink w:anchor="_Toc88811983" w:history="1">
            <w:r w:rsidRPr="00263DA6">
              <w:rPr>
                <w:rStyle w:val="Hipervnculo"/>
                <w:noProof/>
                <w:lang w:val="en-AU"/>
              </w:rPr>
              <w:t>1.2. National legislation and regulations at partners’ organization</w:t>
            </w:r>
            <w:r>
              <w:rPr>
                <w:noProof/>
                <w:webHidden/>
              </w:rPr>
              <w:tab/>
            </w:r>
            <w:r>
              <w:rPr>
                <w:noProof/>
                <w:webHidden/>
              </w:rPr>
              <w:fldChar w:fldCharType="begin"/>
            </w:r>
            <w:r>
              <w:rPr>
                <w:noProof/>
                <w:webHidden/>
              </w:rPr>
              <w:instrText xml:space="preserve"> PAGEREF _Toc88811983 \h </w:instrText>
            </w:r>
            <w:r>
              <w:rPr>
                <w:noProof/>
                <w:webHidden/>
              </w:rPr>
            </w:r>
            <w:r>
              <w:rPr>
                <w:noProof/>
                <w:webHidden/>
              </w:rPr>
              <w:fldChar w:fldCharType="separate"/>
            </w:r>
            <w:r w:rsidR="00ED2AC1">
              <w:rPr>
                <w:noProof/>
                <w:webHidden/>
              </w:rPr>
              <w:t>5</w:t>
            </w:r>
            <w:r>
              <w:rPr>
                <w:noProof/>
                <w:webHidden/>
              </w:rPr>
              <w:fldChar w:fldCharType="end"/>
            </w:r>
          </w:hyperlink>
        </w:p>
        <w:p w14:paraId="3A601B88" w14:textId="217BFDDC" w:rsidR="0008743B" w:rsidRDefault="0008743B">
          <w:pPr>
            <w:pStyle w:val="TDC2"/>
            <w:tabs>
              <w:tab w:val="right" w:leader="dot" w:pos="9628"/>
            </w:tabs>
            <w:rPr>
              <w:rFonts w:eastAsiaTheme="minorEastAsia"/>
              <w:noProof/>
              <w:lang w:val="es-ES" w:eastAsia="es-ES"/>
            </w:rPr>
          </w:pPr>
          <w:hyperlink w:anchor="_Toc88811984" w:history="1">
            <w:r w:rsidRPr="00263DA6">
              <w:rPr>
                <w:rStyle w:val="Hipervnculo"/>
                <w:noProof/>
              </w:rPr>
              <w:t>2. Activities that involve human participants</w:t>
            </w:r>
            <w:r>
              <w:rPr>
                <w:noProof/>
                <w:webHidden/>
              </w:rPr>
              <w:tab/>
            </w:r>
            <w:r>
              <w:rPr>
                <w:noProof/>
                <w:webHidden/>
              </w:rPr>
              <w:fldChar w:fldCharType="begin"/>
            </w:r>
            <w:r>
              <w:rPr>
                <w:noProof/>
                <w:webHidden/>
              </w:rPr>
              <w:instrText xml:space="preserve"> PAGEREF _Toc88811984 \h </w:instrText>
            </w:r>
            <w:r>
              <w:rPr>
                <w:noProof/>
                <w:webHidden/>
              </w:rPr>
            </w:r>
            <w:r>
              <w:rPr>
                <w:noProof/>
                <w:webHidden/>
              </w:rPr>
              <w:fldChar w:fldCharType="separate"/>
            </w:r>
            <w:r w:rsidR="00ED2AC1">
              <w:rPr>
                <w:noProof/>
                <w:webHidden/>
              </w:rPr>
              <w:t>6</w:t>
            </w:r>
            <w:r>
              <w:rPr>
                <w:noProof/>
                <w:webHidden/>
              </w:rPr>
              <w:fldChar w:fldCharType="end"/>
            </w:r>
          </w:hyperlink>
        </w:p>
        <w:p w14:paraId="140D09F3" w14:textId="5C205D3B" w:rsidR="0008743B" w:rsidRDefault="0008743B">
          <w:pPr>
            <w:pStyle w:val="TDC3"/>
            <w:tabs>
              <w:tab w:val="right" w:leader="dot" w:pos="9628"/>
            </w:tabs>
            <w:rPr>
              <w:rFonts w:eastAsiaTheme="minorEastAsia"/>
              <w:noProof/>
              <w:lang w:val="es-ES" w:eastAsia="es-ES"/>
            </w:rPr>
          </w:pPr>
          <w:hyperlink w:anchor="_Toc88811985" w:history="1">
            <w:r w:rsidRPr="00263DA6">
              <w:rPr>
                <w:rStyle w:val="Hipervnculo"/>
                <w:noProof/>
                <w:lang w:val="en"/>
              </w:rPr>
              <w:t>2.1. Online survey</w:t>
            </w:r>
            <w:r>
              <w:rPr>
                <w:noProof/>
                <w:webHidden/>
              </w:rPr>
              <w:tab/>
            </w:r>
            <w:r>
              <w:rPr>
                <w:noProof/>
                <w:webHidden/>
              </w:rPr>
              <w:fldChar w:fldCharType="begin"/>
            </w:r>
            <w:r>
              <w:rPr>
                <w:noProof/>
                <w:webHidden/>
              </w:rPr>
              <w:instrText xml:space="preserve"> PAGEREF _Toc88811985 \h </w:instrText>
            </w:r>
            <w:r>
              <w:rPr>
                <w:noProof/>
                <w:webHidden/>
              </w:rPr>
            </w:r>
            <w:r>
              <w:rPr>
                <w:noProof/>
                <w:webHidden/>
              </w:rPr>
              <w:fldChar w:fldCharType="separate"/>
            </w:r>
            <w:r w:rsidR="00ED2AC1">
              <w:rPr>
                <w:noProof/>
                <w:webHidden/>
              </w:rPr>
              <w:t>7</w:t>
            </w:r>
            <w:r>
              <w:rPr>
                <w:noProof/>
                <w:webHidden/>
              </w:rPr>
              <w:fldChar w:fldCharType="end"/>
            </w:r>
          </w:hyperlink>
        </w:p>
        <w:p w14:paraId="53436513" w14:textId="4844F61C" w:rsidR="0008743B" w:rsidRDefault="0008743B">
          <w:pPr>
            <w:pStyle w:val="TDC3"/>
            <w:tabs>
              <w:tab w:val="right" w:leader="dot" w:pos="9628"/>
            </w:tabs>
            <w:rPr>
              <w:rFonts w:eastAsiaTheme="minorEastAsia"/>
              <w:noProof/>
              <w:lang w:val="es-ES" w:eastAsia="es-ES"/>
            </w:rPr>
          </w:pPr>
          <w:hyperlink w:anchor="_Toc88811986" w:history="1">
            <w:r w:rsidRPr="00263DA6">
              <w:rPr>
                <w:rStyle w:val="Hipervnculo"/>
                <w:noProof/>
                <w:lang w:val="en-AU"/>
              </w:rPr>
              <w:t>2.2. Product testing</w:t>
            </w:r>
            <w:r>
              <w:rPr>
                <w:noProof/>
                <w:webHidden/>
              </w:rPr>
              <w:tab/>
            </w:r>
            <w:r>
              <w:rPr>
                <w:noProof/>
                <w:webHidden/>
              </w:rPr>
              <w:fldChar w:fldCharType="begin"/>
            </w:r>
            <w:r>
              <w:rPr>
                <w:noProof/>
                <w:webHidden/>
              </w:rPr>
              <w:instrText xml:space="preserve"> PAGEREF _Toc88811986 \h </w:instrText>
            </w:r>
            <w:r>
              <w:rPr>
                <w:noProof/>
                <w:webHidden/>
              </w:rPr>
            </w:r>
            <w:r>
              <w:rPr>
                <w:noProof/>
                <w:webHidden/>
              </w:rPr>
              <w:fldChar w:fldCharType="separate"/>
            </w:r>
            <w:r w:rsidR="00ED2AC1">
              <w:rPr>
                <w:noProof/>
                <w:webHidden/>
              </w:rPr>
              <w:t>7</w:t>
            </w:r>
            <w:r>
              <w:rPr>
                <w:noProof/>
                <w:webHidden/>
              </w:rPr>
              <w:fldChar w:fldCharType="end"/>
            </w:r>
          </w:hyperlink>
        </w:p>
        <w:p w14:paraId="5B8973C6" w14:textId="28F7F034" w:rsidR="0008743B" w:rsidRDefault="0008743B">
          <w:pPr>
            <w:pStyle w:val="TDC3"/>
            <w:tabs>
              <w:tab w:val="right" w:leader="dot" w:pos="9628"/>
            </w:tabs>
            <w:rPr>
              <w:rFonts w:eastAsiaTheme="minorEastAsia"/>
              <w:noProof/>
              <w:lang w:val="es-ES" w:eastAsia="es-ES"/>
            </w:rPr>
          </w:pPr>
          <w:hyperlink w:anchor="_Toc88811987" w:history="1">
            <w:r w:rsidRPr="00263DA6">
              <w:rPr>
                <w:rStyle w:val="Hipervnculo"/>
                <w:noProof/>
                <w:lang w:val="en"/>
              </w:rPr>
              <w:t>2.3. Efficacy testing</w:t>
            </w:r>
            <w:r>
              <w:rPr>
                <w:noProof/>
                <w:webHidden/>
              </w:rPr>
              <w:tab/>
            </w:r>
            <w:r>
              <w:rPr>
                <w:noProof/>
                <w:webHidden/>
              </w:rPr>
              <w:fldChar w:fldCharType="begin"/>
            </w:r>
            <w:r>
              <w:rPr>
                <w:noProof/>
                <w:webHidden/>
              </w:rPr>
              <w:instrText xml:space="preserve"> PAGEREF _Toc88811987 \h </w:instrText>
            </w:r>
            <w:r>
              <w:rPr>
                <w:noProof/>
                <w:webHidden/>
              </w:rPr>
            </w:r>
            <w:r>
              <w:rPr>
                <w:noProof/>
                <w:webHidden/>
              </w:rPr>
              <w:fldChar w:fldCharType="separate"/>
            </w:r>
            <w:r w:rsidR="00ED2AC1">
              <w:rPr>
                <w:noProof/>
                <w:webHidden/>
              </w:rPr>
              <w:t>7</w:t>
            </w:r>
            <w:r>
              <w:rPr>
                <w:noProof/>
                <w:webHidden/>
              </w:rPr>
              <w:fldChar w:fldCharType="end"/>
            </w:r>
          </w:hyperlink>
        </w:p>
        <w:p w14:paraId="432B6605" w14:textId="47E1C6DB" w:rsidR="0008743B" w:rsidRDefault="0008743B">
          <w:pPr>
            <w:pStyle w:val="TDC3"/>
            <w:tabs>
              <w:tab w:val="right" w:leader="dot" w:pos="9628"/>
            </w:tabs>
            <w:rPr>
              <w:rFonts w:eastAsiaTheme="minorEastAsia"/>
              <w:noProof/>
              <w:lang w:val="es-ES" w:eastAsia="es-ES"/>
            </w:rPr>
          </w:pPr>
          <w:hyperlink w:anchor="_Toc88811988" w:history="1">
            <w:r w:rsidRPr="00263DA6">
              <w:rPr>
                <w:rStyle w:val="Hipervnculo"/>
                <w:noProof/>
                <w:lang w:val="en-AU"/>
              </w:rPr>
              <w:t>2.4. Demonstration events and teaching activities</w:t>
            </w:r>
            <w:r>
              <w:rPr>
                <w:noProof/>
                <w:webHidden/>
              </w:rPr>
              <w:tab/>
            </w:r>
            <w:r>
              <w:rPr>
                <w:noProof/>
                <w:webHidden/>
              </w:rPr>
              <w:fldChar w:fldCharType="begin"/>
            </w:r>
            <w:r>
              <w:rPr>
                <w:noProof/>
                <w:webHidden/>
              </w:rPr>
              <w:instrText xml:space="preserve"> PAGEREF _Toc88811988 \h </w:instrText>
            </w:r>
            <w:r>
              <w:rPr>
                <w:noProof/>
                <w:webHidden/>
              </w:rPr>
            </w:r>
            <w:r>
              <w:rPr>
                <w:noProof/>
                <w:webHidden/>
              </w:rPr>
              <w:fldChar w:fldCharType="separate"/>
            </w:r>
            <w:r w:rsidR="00ED2AC1">
              <w:rPr>
                <w:noProof/>
                <w:webHidden/>
              </w:rPr>
              <w:t>8</w:t>
            </w:r>
            <w:r>
              <w:rPr>
                <w:noProof/>
                <w:webHidden/>
              </w:rPr>
              <w:fldChar w:fldCharType="end"/>
            </w:r>
          </w:hyperlink>
        </w:p>
        <w:p w14:paraId="72F5A7A7" w14:textId="1D73399D" w:rsidR="0008743B" w:rsidRDefault="0008743B">
          <w:pPr>
            <w:pStyle w:val="TDC2"/>
            <w:tabs>
              <w:tab w:val="right" w:leader="dot" w:pos="9628"/>
            </w:tabs>
            <w:rPr>
              <w:rFonts w:eastAsiaTheme="minorEastAsia"/>
              <w:noProof/>
              <w:lang w:val="es-ES" w:eastAsia="es-ES"/>
            </w:rPr>
          </w:pPr>
          <w:hyperlink w:anchor="_Toc88811989" w:history="1">
            <w:r w:rsidRPr="00263DA6">
              <w:rPr>
                <w:rStyle w:val="Hipervnculo"/>
                <w:noProof/>
                <w:lang w:val="en-AU"/>
              </w:rPr>
              <w:t>3. Advisory Board and Panels of Stakeholders, Policymakers and Consumers</w:t>
            </w:r>
            <w:r>
              <w:rPr>
                <w:noProof/>
                <w:webHidden/>
              </w:rPr>
              <w:tab/>
            </w:r>
            <w:r>
              <w:rPr>
                <w:noProof/>
                <w:webHidden/>
              </w:rPr>
              <w:fldChar w:fldCharType="begin"/>
            </w:r>
            <w:r>
              <w:rPr>
                <w:noProof/>
                <w:webHidden/>
              </w:rPr>
              <w:instrText xml:space="preserve"> PAGEREF _Toc88811989 \h </w:instrText>
            </w:r>
            <w:r>
              <w:rPr>
                <w:noProof/>
                <w:webHidden/>
              </w:rPr>
            </w:r>
            <w:r>
              <w:rPr>
                <w:noProof/>
                <w:webHidden/>
              </w:rPr>
              <w:fldChar w:fldCharType="separate"/>
            </w:r>
            <w:r w:rsidR="00ED2AC1">
              <w:rPr>
                <w:noProof/>
                <w:webHidden/>
              </w:rPr>
              <w:t>8</w:t>
            </w:r>
            <w:r>
              <w:rPr>
                <w:noProof/>
                <w:webHidden/>
              </w:rPr>
              <w:fldChar w:fldCharType="end"/>
            </w:r>
          </w:hyperlink>
        </w:p>
        <w:p w14:paraId="552DA9B4" w14:textId="13017D45" w:rsidR="0008743B" w:rsidRDefault="0008743B">
          <w:pPr>
            <w:pStyle w:val="TDC2"/>
            <w:tabs>
              <w:tab w:val="right" w:leader="dot" w:pos="9628"/>
            </w:tabs>
            <w:rPr>
              <w:rFonts w:eastAsiaTheme="minorEastAsia"/>
              <w:noProof/>
              <w:lang w:val="es-ES" w:eastAsia="es-ES"/>
            </w:rPr>
          </w:pPr>
          <w:hyperlink w:anchor="_Toc88811990" w:history="1">
            <w:r w:rsidRPr="00263DA6">
              <w:rPr>
                <w:rStyle w:val="Hipervnculo"/>
                <w:noProof/>
                <w:lang w:val="en-AU"/>
              </w:rPr>
              <w:t>4. Details on procedures and criteria that will be used to identify/recruit research participants</w:t>
            </w:r>
            <w:r>
              <w:rPr>
                <w:noProof/>
                <w:webHidden/>
              </w:rPr>
              <w:tab/>
            </w:r>
            <w:r>
              <w:rPr>
                <w:noProof/>
                <w:webHidden/>
              </w:rPr>
              <w:fldChar w:fldCharType="begin"/>
            </w:r>
            <w:r>
              <w:rPr>
                <w:noProof/>
                <w:webHidden/>
              </w:rPr>
              <w:instrText xml:space="preserve"> PAGEREF _Toc88811990 \h </w:instrText>
            </w:r>
            <w:r>
              <w:rPr>
                <w:noProof/>
                <w:webHidden/>
              </w:rPr>
            </w:r>
            <w:r>
              <w:rPr>
                <w:noProof/>
                <w:webHidden/>
              </w:rPr>
              <w:fldChar w:fldCharType="separate"/>
            </w:r>
            <w:r w:rsidR="00ED2AC1">
              <w:rPr>
                <w:noProof/>
                <w:webHidden/>
              </w:rPr>
              <w:t>8</w:t>
            </w:r>
            <w:r>
              <w:rPr>
                <w:noProof/>
                <w:webHidden/>
              </w:rPr>
              <w:fldChar w:fldCharType="end"/>
            </w:r>
          </w:hyperlink>
        </w:p>
        <w:p w14:paraId="53D437EE" w14:textId="26119170" w:rsidR="0008743B" w:rsidRDefault="0008743B">
          <w:pPr>
            <w:pStyle w:val="TDC2"/>
            <w:tabs>
              <w:tab w:val="right" w:leader="dot" w:pos="9628"/>
            </w:tabs>
            <w:rPr>
              <w:rFonts w:eastAsiaTheme="minorEastAsia"/>
              <w:noProof/>
              <w:lang w:val="es-ES" w:eastAsia="es-ES"/>
            </w:rPr>
          </w:pPr>
          <w:hyperlink w:anchor="_Toc88811991" w:history="1">
            <w:r w:rsidRPr="00263DA6">
              <w:rPr>
                <w:rStyle w:val="Hipervnculo"/>
                <w:noProof/>
              </w:rPr>
              <w:t>5. Details on the informed consent procedures that will be implemented for the participation of humans for the consumer survey</w:t>
            </w:r>
            <w:r>
              <w:rPr>
                <w:noProof/>
                <w:webHidden/>
              </w:rPr>
              <w:tab/>
            </w:r>
            <w:r>
              <w:rPr>
                <w:noProof/>
                <w:webHidden/>
              </w:rPr>
              <w:fldChar w:fldCharType="begin"/>
            </w:r>
            <w:r>
              <w:rPr>
                <w:noProof/>
                <w:webHidden/>
              </w:rPr>
              <w:instrText xml:space="preserve"> PAGEREF _Toc88811991 \h </w:instrText>
            </w:r>
            <w:r>
              <w:rPr>
                <w:noProof/>
                <w:webHidden/>
              </w:rPr>
            </w:r>
            <w:r>
              <w:rPr>
                <w:noProof/>
                <w:webHidden/>
              </w:rPr>
              <w:fldChar w:fldCharType="separate"/>
            </w:r>
            <w:r w:rsidR="00ED2AC1">
              <w:rPr>
                <w:noProof/>
                <w:webHidden/>
              </w:rPr>
              <w:t>9</w:t>
            </w:r>
            <w:r>
              <w:rPr>
                <w:noProof/>
                <w:webHidden/>
              </w:rPr>
              <w:fldChar w:fldCharType="end"/>
            </w:r>
          </w:hyperlink>
        </w:p>
        <w:p w14:paraId="0F7281A0" w14:textId="6319BE9F" w:rsidR="0008743B" w:rsidRDefault="0008743B">
          <w:pPr>
            <w:pStyle w:val="TDC2"/>
            <w:tabs>
              <w:tab w:val="right" w:leader="dot" w:pos="9628"/>
            </w:tabs>
            <w:rPr>
              <w:rFonts w:eastAsiaTheme="minorEastAsia"/>
              <w:noProof/>
              <w:lang w:val="es-ES" w:eastAsia="es-ES"/>
            </w:rPr>
          </w:pPr>
          <w:hyperlink w:anchor="_Toc88811992" w:history="1">
            <w:r w:rsidRPr="00263DA6">
              <w:rPr>
                <w:rStyle w:val="Hipervnculo"/>
                <w:noProof/>
                <w:lang w:val="en-US"/>
              </w:rPr>
              <w:t>6. Contacts for Ethics Committees of the partners</w:t>
            </w:r>
            <w:r>
              <w:rPr>
                <w:noProof/>
                <w:webHidden/>
              </w:rPr>
              <w:tab/>
            </w:r>
            <w:r>
              <w:rPr>
                <w:noProof/>
                <w:webHidden/>
              </w:rPr>
              <w:fldChar w:fldCharType="begin"/>
            </w:r>
            <w:r>
              <w:rPr>
                <w:noProof/>
                <w:webHidden/>
              </w:rPr>
              <w:instrText xml:space="preserve"> PAGEREF _Toc88811992 \h </w:instrText>
            </w:r>
            <w:r>
              <w:rPr>
                <w:noProof/>
                <w:webHidden/>
              </w:rPr>
            </w:r>
            <w:r>
              <w:rPr>
                <w:noProof/>
                <w:webHidden/>
              </w:rPr>
              <w:fldChar w:fldCharType="separate"/>
            </w:r>
            <w:r w:rsidR="00ED2AC1">
              <w:rPr>
                <w:noProof/>
                <w:webHidden/>
              </w:rPr>
              <w:t>9</w:t>
            </w:r>
            <w:r>
              <w:rPr>
                <w:noProof/>
                <w:webHidden/>
              </w:rPr>
              <w:fldChar w:fldCharType="end"/>
            </w:r>
          </w:hyperlink>
        </w:p>
        <w:p w14:paraId="36E39AA3" w14:textId="7F6F60C6" w:rsidR="0008743B" w:rsidRDefault="0008743B">
          <w:pPr>
            <w:pStyle w:val="TDC1"/>
            <w:tabs>
              <w:tab w:val="right" w:leader="dot" w:pos="9628"/>
            </w:tabs>
            <w:rPr>
              <w:rFonts w:eastAsiaTheme="minorEastAsia"/>
              <w:noProof/>
              <w:lang w:val="es-ES" w:eastAsia="es-ES"/>
            </w:rPr>
          </w:pPr>
          <w:hyperlink w:anchor="_Toc88811993" w:history="1">
            <w:r w:rsidRPr="00263DA6">
              <w:rPr>
                <w:rStyle w:val="Hipervnculo"/>
                <w:noProof/>
                <w:lang w:val="en-GB"/>
              </w:rPr>
              <w:t>ANNEX 1</w:t>
            </w:r>
            <w:r>
              <w:rPr>
                <w:noProof/>
                <w:webHidden/>
              </w:rPr>
              <w:tab/>
            </w:r>
            <w:r>
              <w:rPr>
                <w:noProof/>
                <w:webHidden/>
              </w:rPr>
              <w:fldChar w:fldCharType="begin"/>
            </w:r>
            <w:r>
              <w:rPr>
                <w:noProof/>
                <w:webHidden/>
              </w:rPr>
              <w:instrText xml:space="preserve"> PAGEREF _Toc88811993 \h </w:instrText>
            </w:r>
            <w:r>
              <w:rPr>
                <w:noProof/>
                <w:webHidden/>
              </w:rPr>
            </w:r>
            <w:r>
              <w:rPr>
                <w:noProof/>
                <w:webHidden/>
              </w:rPr>
              <w:fldChar w:fldCharType="separate"/>
            </w:r>
            <w:r w:rsidR="00ED2AC1">
              <w:rPr>
                <w:noProof/>
                <w:webHidden/>
              </w:rPr>
              <w:t>10</w:t>
            </w:r>
            <w:r>
              <w:rPr>
                <w:noProof/>
                <w:webHidden/>
              </w:rPr>
              <w:fldChar w:fldCharType="end"/>
            </w:r>
          </w:hyperlink>
        </w:p>
        <w:p w14:paraId="54B02BF1" w14:textId="34FA224B" w:rsidR="0008743B" w:rsidRDefault="0008743B">
          <w:pPr>
            <w:pStyle w:val="TDC1"/>
            <w:tabs>
              <w:tab w:val="right" w:leader="dot" w:pos="9628"/>
            </w:tabs>
            <w:rPr>
              <w:rFonts w:eastAsiaTheme="minorEastAsia"/>
              <w:noProof/>
              <w:lang w:val="es-ES" w:eastAsia="es-ES"/>
            </w:rPr>
          </w:pPr>
          <w:hyperlink w:anchor="_Toc88811994" w:history="1">
            <w:r w:rsidRPr="00263DA6">
              <w:rPr>
                <w:rStyle w:val="Hipervnculo"/>
                <w:noProof/>
                <w:lang w:val="en-GB"/>
              </w:rPr>
              <w:t>ANNEX 2</w:t>
            </w:r>
            <w:r>
              <w:rPr>
                <w:noProof/>
                <w:webHidden/>
              </w:rPr>
              <w:tab/>
            </w:r>
            <w:r>
              <w:rPr>
                <w:noProof/>
                <w:webHidden/>
              </w:rPr>
              <w:fldChar w:fldCharType="begin"/>
            </w:r>
            <w:r>
              <w:rPr>
                <w:noProof/>
                <w:webHidden/>
              </w:rPr>
              <w:instrText xml:space="preserve"> PAGEREF _Toc88811994 \h </w:instrText>
            </w:r>
            <w:r>
              <w:rPr>
                <w:noProof/>
                <w:webHidden/>
              </w:rPr>
            </w:r>
            <w:r>
              <w:rPr>
                <w:noProof/>
                <w:webHidden/>
              </w:rPr>
              <w:fldChar w:fldCharType="separate"/>
            </w:r>
            <w:r w:rsidR="00ED2AC1">
              <w:rPr>
                <w:noProof/>
                <w:webHidden/>
              </w:rPr>
              <w:t>15</w:t>
            </w:r>
            <w:r>
              <w:rPr>
                <w:noProof/>
                <w:webHidden/>
              </w:rPr>
              <w:fldChar w:fldCharType="end"/>
            </w:r>
          </w:hyperlink>
        </w:p>
        <w:p w14:paraId="27D76712" w14:textId="3A9EEC2B" w:rsidR="00966375" w:rsidRDefault="00966375" w:rsidP="00966375">
          <w:pPr>
            <w:rPr>
              <w:b/>
              <w:bCs/>
            </w:rPr>
          </w:pPr>
          <w:r>
            <w:rPr>
              <w:b/>
              <w:bCs/>
            </w:rPr>
            <w:fldChar w:fldCharType="end"/>
          </w:r>
        </w:p>
      </w:sdtContent>
    </w:sdt>
    <w:p w14:paraId="14FA9C40" w14:textId="77777777" w:rsidR="0008743B" w:rsidRDefault="0008743B" w:rsidP="0008743B">
      <w:pPr>
        <w:rPr>
          <w:lang w:val="en-AU"/>
        </w:rPr>
      </w:pPr>
    </w:p>
    <w:p w14:paraId="2586D437" w14:textId="77777777" w:rsidR="0008743B" w:rsidRDefault="0008743B" w:rsidP="0008743B">
      <w:pPr>
        <w:rPr>
          <w:lang w:val="en-AU"/>
        </w:rPr>
      </w:pPr>
    </w:p>
    <w:p w14:paraId="3DF9B77B" w14:textId="77777777" w:rsidR="0008743B" w:rsidRDefault="0008743B" w:rsidP="0008743B">
      <w:pPr>
        <w:rPr>
          <w:lang w:val="en-AU"/>
        </w:rPr>
      </w:pPr>
    </w:p>
    <w:p w14:paraId="2A4DE6DA" w14:textId="77777777" w:rsidR="0008743B" w:rsidRDefault="0008743B" w:rsidP="0008743B">
      <w:pPr>
        <w:rPr>
          <w:lang w:val="en-AU"/>
        </w:rPr>
      </w:pPr>
    </w:p>
    <w:p w14:paraId="0C424081" w14:textId="77777777" w:rsidR="0008743B" w:rsidRDefault="0008743B" w:rsidP="0008743B">
      <w:pPr>
        <w:rPr>
          <w:lang w:val="en-AU"/>
        </w:rPr>
      </w:pPr>
    </w:p>
    <w:p w14:paraId="7E3CD9C7" w14:textId="77777777" w:rsidR="0008743B" w:rsidRDefault="0008743B" w:rsidP="0008743B">
      <w:pPr>
        <w:rPr>
          <w:lang w:val="en-AU"/>
        </w:rPr>
      </w:pPr>
    </w:p>
    <w:p w14:paraId="43FE1A18" w14:textId="77777777" w:rsidR="0008743B" w:rsidRDefault="0008743B" w:rsidP="0008743B">
      <w:pPr>
        <w:rPr>
          <w:lang w:val="en-AU"/>
        </w:rPr>
      </w:pPr>
    </w:p>
    <w:p w14:paraId="4185A197" w14:textId="77777777" w:rsidR="0008743B" w:rsidRDefault="0008743B" w:rsidP="0008743B">
      <w:pPr>
        <w:rPr>
          <w:lang w:val="en-AU"/>
        </w:rPr>
      </w:pPr>
    </w:p>
    <w:p w14:paraId="7193947E" w14:textId="77777777" w:rsidR="0008743B" w:rsidRDefault="0008743B" w:rsidP="0008743B">
      <w:pPr>
        <w:rPr>
          <w:lang w:val="en-AU"/>
        </w:rPr>
      </w:pPr>
    </w:p>
    <w:p w14:paraId="4A8B8455" w14:textId="77777777" w:rsidR="0008743B" w:rsidRDefault="0008743B" w:rsidP="0008743B">
      <w:pPr>
        <w:rPr>
          <w:lang w:val="en-AU"/>
        </w:rPr>
      </w:pPr>
    </w:p>
    <w:p w14:paraId="435D6A86" w14:textId="77777777" w:rsidR="0008743B" w:rsidRDefault="0008743B" w:rsidP="0008743B">
      <w:pPr>
        <w:rPr>
          <w:lang w:val="en-AU"/>
        </w:rPr>
      </w:pPr>
    </w:p>
    <w:p w14:paraId="60BA6902" w14:textId="65608865" w:rsidR="00283FB6" w:rsidRDefault="00503518" w:rsidP="00334A5C">
      <w:pPr>
        <w:pStyle w:val="Ttulo1"/>
        <w:spacing w:after="120"/>
        <w:rPr>
          <w:lang w:val="en-AU"/>
        </w:rPr>
      </w:pPr>
      <w:bookmarkStart w:id="19" w:name="_Toc88811980"/>
      <w:r w:rsidRPr="00503518">
        <w:rPr>
          <w:lang w:val="en-AU"/>
        </w:rPr>
        <w:lastRenderedPageBreak/>
        <w:t>ETHICS - H - REQUIREMENT NO. 1 Report containing the procedures and criteria for recruiting and processing informed consent of the research participants (including consent forms in English)</w:t>
      </w:r>
      <w:bookmarkEnd w:id="19"/>
    </w:p>
    <w:p w14:paraId="42B89B16" w14:textId="77777777" w:rsidR="00503518" w:rsidRDefault="00503518" w:rsidP="00334A5C">
      <w:pPr>
        <w:pStyle w:val="Sinespaciado"/>
        <w:spacing w:after="120"/>
        <w:jc w:val="both"/>
        <w:rPr>
          <w:lang w:val="en-AU"/>
        </w:rPr>
      </w:pPr>
    </w:p>
    <w:p w14:paraId="30DE21C4" w14:textId="3ACB3EF6" w:rsidR="007D310F" w:rsidRPr="00334A5C" w:rsidRDefault="007D310F" w:rsidP="00F52C14">
      <w:pPr>
        <w:pStyle w:val="Ttulo2"/>
        <w:spacing w:after="120"/>
      </w:pPr>
      <w:bookmarkStart w:id="20" w:name="_Toc88811981"/>
      <w:r w:rsidRPr="00334A5C">
        <w:t>1.</w:t>
      </w:r>
      <w:r w:rsidR="00503518" w:rsidRPr="00334A5C">
        <w:t xml:space="preserve"> General Ethics Consideration</w:t>
      </w:r>
      <w:r w:rsidR="0008743B">
        <w:t>s</w:t>
      </w:r>
      <w:bookmarkEnd w:id="20"/>
    </w:p>
    <w:p w14:paraId="39F1D188" w14:textId="1C6B84BD" w:rsidR="007E4D48" w:rsidRDefault="007E4D48" w:rsidP="00F52C14">
      <w:pPr>
        <w:pStyle w:val="Sinespaciado"/>
        <w:spacing w:after="120"/>
        <w:jc w:val="both"/>
        <w:rPr>
          <w:lang w:val="en-AU"/>
        </w:rPr>
      </w:pPr>
      <w:r w:rsidRPr="007E4D48">
        <w:rPr>
          <w:lang w:val="en-AU"/>
        </w:rPr>
        <w:t>The purpose of this deliverable is to ensure that FuturEnzyme project activities are conducted in compliance with fundamental ethical principles and data protection regulation, providing information on criteria to recruit research participants and the informed consent procedures to be implemented for the participations of humans and in regard to data collection and processing.</w:t>
      </w:r>
    </w:p>
    <w:p w14:paraId="70260884" w14:textId="6C7D847A" w:rsidR="00981BF0" w:rsidRDefault="007D4075" w:rsidP="00F52C14">
      <w:pPr>
        <w:spacing w:after="120" w:line="240" w:lineRule="auto"/>
        <w:ind w:right="113"/>
        <w:jc w:val="both"/>
        <w:rPr>
          <w:spacing w:val="2"/>
        </w:rPr>
      </w:pPr>
      <w:r>
        <w:rPr>
          <w:spacing w:val="2"/>
        </w:rPr>
        <w:t>As compl</w:t>
      </w:r>
      <w:r w:rsidR="00EB06B1">
        <w:rPr>
          <w:spacing w:val="2"/>
        </w:rPr>
        <w:t>ementary action, a</w:t>
      </w:r>
      <w:r w:rsidR="00981BF0">
        <w:rPr>
          <w:spacing w:val="2"/>
        </w:rPr>
        <w:t xml:space="preserve"> public event “European Green Deal aligned to Rights, Ethics and Equality” </w:t>
      </w:r>
      <w:r w:rsidR="006641AB">
        <w:rPr>
          <w:spacing w:val="2"/>
        </w:rPr>
        <w:t xml:space="preserve">will be organised by FuturEnzyme </w:t>
      </w:r>
      <w:r w:rsidR="00981BF0">
        <w:rPr>
          <w:spacing w:val="2"/>
        </w:rPr>
        <w:t xml:space="preserve">to reinforce </w:t>
      </w:r>
      <w:r w:rsidR="006E35F0">
        <w:rPr>
          <w:spacing w:val="2"/>
        </w:rPr>
        <w:t>the project’s</w:t>
      </w:r>
      <w:r w:rsidR="00981BF0">
        <w:rPr>
          <w:spacing w:val="2"/>
        </w:rPr>
        <w:t xml:space="preserve"> compromise with a society where ethics as well as gender equality, and rights whatever race, ethnic, and cultural and educational backgrounds are defended and integrated, that are priority EU’s objectives.</w:t>
      </w:r>
    </w:p>
    <w:p w14:paraId="63D002E7" w14:textId="7E21AF54" w:rsidR="00981BF0" w:rsidRPr="007E4D48" w:rsidRDefault="00981BF0" w:rsidP="00F52C14">
      <w:pPr>
        <w:pStyle w:val="Sinespaciado"/>
        <w:spacing w:after="120"/>
        <w:jc w:val="both"/>
        <w:rPr>
          <w:lang w:val="en-AU"/>
        </w:rPr>
      </w:pPr>
      <w:r>
        <w:t>In addition, a</w:t>
      </w:r>
      <w:r>
        <w:rPr>
          <w:spacing w:val="-1"/>
        </w:rPr>
        <w:t>c</w:t>
      </w:r>
      <w:r>
        <w:t>t</w:t>
      </w:r>
      <w:r>
        <w:rPr>
          <w:spacing w:val="1"/>
        </w:rPr>
        <w:t>i</w:t>
      </w:r>
      <w:r>
        <w:t>vi</w:t>
      </w:r>
      <w:r>
        <w:rPr>
          <w:spacing w:val="1"/>
        </w:rPr>
        <w:t>t</w:t>
      </w:r>
      <w:r>
        <w:t>ies or</w:t>
      </w:r>
      <w:r>
        <w:rPr>
          <w:spacing w:val="-1"/>
        </w:rPr>
        <w:t xml:space="preserve"> re</w:t>
      </w:r>
      <w:r>
        <w:t>sul</w:t>
      </w:r>
      <w:r>
        <w:rPr>
          <w:spacing w:val="1"/>
        </w:rPr>
        <w:t>t</w:t>
      </w:r>
      <w:r>
        <w:t>s</w:t>
      </w:r>
      <w:r>
        <w:rPr>
          <w:spacing w:val="1"/>
        </w:rPr>
        <w:t xml:space="preserve"> from FuturEnzyme will not </w:t>
      </w:r>
      <w:r>
        <w:t>r</w:t>
      </w:r>
      <w:r>
        <w:rPr>
          <w:spacing w:val="-2"/>
        </w:rPr>
        <w:t>a</w:t>
      </w:r>
      <w:r>
        <w:t>ise</w:t>
      </w:r>
      <w:r>
        <w:rPr>
          <w:spacing w:val="-2"/>
        </w:rPr>
        <w:t xml:space="preserve"> </w:t>
      </w:r>
      <w:r>
        <w:t>s</w:t>
      </w:r>
      <w:r>
        <w:rPr>
          <w:spacing w:val="1"/>
        </w:rPr>
        <w:t>e</w:t>
      </w:r>
      <w:r>
        <w:rPr>
          <w:spacing w:val="-1"/>
        </w:rPr>
        <w:t>c</w:t>
      </w:r>
      <w:r>
        <w:t>u</w:t>
      </w:r>
      <w:r>
        <w:rPr>
          <w:spacing w:val="-1"/>
        </w:rPr>
        <w:t>r</w:t>
      </w:r>
      <w:r>
        <w:t>i</w:t>
      </w:r>
      <w:r>
        <w:rPr>
          <w:spacing w:val="6"/>
        </w:rPr>
        <w:t>t</w:t>
      </w:r>
      <w:r>
        <w:t>y</w:t>
      </w:r>
      <w:r>
        <w:rPr>
          <w:spacing w:val="-5"/>
        </w:rPr>
        <w:t xml:space="preserve"> </w:t>
      </w:r>
      <w:r>
        <w:t>is</w:t>
      </w:r>
      <w:r>
        <w:rPr>
          <w:spacing w:val="1"/>
        </w:rPr>
        <w:t>s</w:t>
      </w:r>
      <w:r>
        <w:t>u</w:t>
      </w:r>
      <w:r>
        <w:rPr>
          <w:spacing w:val="-1"/>
        </w:rPr>
        <w:t>e</w:t>
      </w:r>
      <w:r>
        <w:t>s nor ‘</w:t>
      </w:r>
      <w:r>
        <w:rPr>
          <w:position w:val="-1"/>
        </w:rPr>
        <w:t>E</w:t>
      </w:r>
      <w:r>
        <w:rPr>
          <w:spacing w:val="2"/>
          <w:position w:val="-1"/>
        </w:rPr>
        <w:t>U</w:t>
      </w:r>
      <w:r>
        <w:rPr>
          <w:spacing w:val="-1"/>
          <w:position w:val="-1"/>
        </w:rPr>
        <w:t>-c</w:t>
      </w:r>
      <w:r>
        <w:rPr>
          <w:position w:val="-1"/>
        </w:rPr>
        <w:t>lassifi</w:t>
      </w:r>
      <w:r>
        <w:rPr>
          <w:spacing w:val="-1"/>
          <w:position w:val="-1"/>
        </w:rPr>
        <w:t>e</w:t>
      </w:r>
      <w:r>
        <w:rPr>
          <w:position w:val="-1"/>
        </w:rPr>
        <w:t>d inf</w:t>
      </w:r>
      <w:r>
        <w:rPr>
          <w:spacing w:val="2"/>
          <w:position w:val="-1"/>
        </w:rPr>
        <w:t>o</w:t>
      </w:r>
      <w:r>
        <w:rPr>
          <w:position w:val="-1"/>
        </w:rPr>
        <w:t>rm</w:t>
      </w:r>
      <w:r>
        <w:rPr>
          <w:spacing w:val="-1"/>
          <w:position w:val="-1"/>
        </w:rPr>
        <w:t>a</w:t>
      </w:r>
      <w:r>
        <w:rPr>
          <w:position w:val="-1"/>
        </w:rPr>
        <w:t>t</w:t>
      </w:r>
      <w:r>
        <w:rPr>
          <w:spacing w:val="1"/>
          <w:position w:val="-1"/>
        </w:rPr>
        <w:t>i</w:t>
      </w:r>
      <w:r>
        <w:rPr>
          <w:position w:val="-1"/>
        </w:rPr>
        <w:t>on'</w:t>
      </w:r>
      <w:r>
        <w:rPr>
          <w:spacing w:val="-2"/>
          <w:position w:val="-1"/>
        </w:rPr>
        <w:t xml:space="preserve"> </w:t>
      </w:r>
      <w:r>
        <w:rPr>
          <w:spacing w:val="-1"/>
          <w:position w:val="-1"/>
        </w:rPr>
        <w:t>a</w:t>
      </w:r>
      <w:r>
        <w:rPr>
          <w:position w:val="-1"/>
        </w:rPr>
        <w:t xml:space="preserve">s </w:t>
      </w:r>
      <w:r>
        <w:rPr>
          <w:spacing w:val="2"/>
          <w:position w:val="-1"/>
        </w:rPr>
        <w:t>b</w:t>
      </w:r>
      <w:r>
        <w:rPr>
          <w:spacing w:val="-1"/>
          <w:position w:val="-1"/>
        </w:rPr>
        <w:t>ac</w:t>
      </w:r>
      <w:r>
        <w:rPr>
          <w:spacing w:val="2"/>
          <w:position w:val="-1"/>
        </w:rPr>
        <w:t>k</w:t>
      </w:r>
      <w:r>
        <w:rPr>
          <w:spacing w:val="-2"/>
          <w:position w:val="-1"/>
        </w:rPr>
        <w:t>g</w:t>
      </w:r>
      <w:r>
        <w:rPr>
          <w:position w:val="-1"/>
        </w:rPr>
        <w:t>round</w:t>
      </w:r>
      <w:r>
        <w:rPr>
          <w:spacing w:val="-1"/>
          <w:position w:val="-1"/>
        </w:rPr>
        <w:t xml:space="preserve"> </w:t>
      </w:r>
      <w:r>
        <w:rPr>
          <w:spacing w:val="2"/>
          <w:position w:val="-1"/>
        </w:rPr>
        <w:t>o</w:t>
      </w:r>
      <w:r>
        <w:rPr>
          <w:position w:val="-1"/>
        </w:rPr>
        <w:t xml:space="preserve">r </w:t>
      </w:r>
      <w:r>
        <w:rPr>
          <w:spacing w:val="-1"/>
          <w:position w:val="-1"/>
        </w:rPr>
        <w:t>re</w:t>
      </w:r>
      <w:r>
        <w:rPr>
          <w:position w:val="-1"/>
        </w:rPr>
        <w:t>su</w:t>
      </w:r>
      <w:r>
        <w:rPr>
          <w:spacing w:val="3"/>
          <w:position w:val="-1"/>
        </w:rPr>
        <w:t>l</w:t>
      </w:r>
      <w:r>
        <w:rPr>
          <w:position w:val="-1"/>
        </w:rPr>
        <w:t>ts will be involved.</w:t>
      </w:r>
    </w:p>
    <w:p w14:paraId="0D002B05" w14:textId="30C690F9" w:rsidR="007E4D48" w:rsidRPr="007E4D48" w:rsidRDefault="007E4D48" w:rsidP="00F52C14">
      <w:pPr>
        <w:pStyle w:val="Sinespaciado"/>
        <w:spacing w:after="120"/>
        <w:jc w:val="both"/>
        <w:rPr>
          <w:lang w:val="en-AU"/>
        </w:rPr>
      </w:pPr>
      <w:r w:rsidRPr="007E4D48">
        <w:rPr>
          <w:lang w:val="en-AU"/>
        </w:rPr>
        <w:t>FuturEnzyme involves human participants in several activities as volunteers for social and human sciences research. All of them are able to give informed consent. The research does not include adults with cognitive disabilities, children (with the exception of specific teaching activities for pupils</w:t>
      </w:r>
      <w:r w:rsidR="00357605">
        <w:rPr>
          <w:lang w:val="en-AU"/>
        </w:rPr>
        <w:t>, see below</w:t>
      </w:r>
      <w:r w:rsidRPr="007E4D48">
        <w:rPr>
          <w:lang w:val="en-AU"/>
        </w:rPr>
        <w:t>) or any other persons unable to give informed consent. Vulnerable individuals or groups are not involved in the project activities nor patients or healthy volunteers for medical studies. Moreover, FuturEnzyme research activities do not involve physical intervention on the study participants, including invasive techniques (e.g. collection of human cells or tissues, surgical or medical interventions, invasive studies on the brain, …) and the collection of biological samples.</w:t>
      </w:r>
    </w:p>
    <w:p w14:paraId="5A7F25C6" w14:textId="327AC3F8" w:rsidR="007E4D48" w:rsidRPr="007E4D48" w:rsidRDefault="007E4D48" w:rsidP="00F52C14">
      <w:pPr>
        <w:pStyle w:val="Sinespaciado"/>
        <w:spacing w:after="120"/>
        <w:jc w:val="both"/>
        <w:rPr>
          <w:lang w:val="en-AU"/>
        </w:rPr>
      </w:pPr>
      <w:r w:rsidRPr="007E4D48">
        <w:rPr>
          <w:lang w:val="en-AU"/>
        </w:rPr>
        <w:t xml:space="preserve">By contrast, the research involves the collection and processing of personal data, defined as “any information that could, in any way, lead to the specific identification of one unique person, such as name, address, mails, …”. However, these activities do not collect or process sensitive personal data </w:t>
      </w:r>
      <w:r w:rsidR="00357605">
        <w:rPr>
          <w:lang w:val="en-AU"/>
        </w:rPr>
        <w:t>such as</w:t>
      </w:r>
      <w:r w:rsidRPr="007E4D48">
        <w:rPr>
          <w:lang w:val="en-AU"/>
        </w:rPr>
        <w:t xml:space="preserve"> health, sexual lifestyle, ethnicity, political opinion, religious or philosophical conviction. More details on compliance with GDPR and national regulation on personal data protection are included in </w:t>
      </w:r>
      <w:r w:rsidRPr="00070AC2">
        <w:rPr>
          <w:lang w:val="en-AU"/>
        </w:rPr>
        <w:t>D9.2</w:t>
      </w:r>
      <w:r w:rsidRPr="007E4D48">
        <w:rPr>
          <w:lang w:val="en-AU"/>
        </w:rPr>
        <w:t>.</w:t>
      </w:r>
    </w:p>
    <w:p w14:paraId="16445BBF" w14:textId="7BF24E50" w:rsidR="00A95273" w:rsidRDefault="007E4D48" w:rsidP="00F52C14">
      <w:pPr>
        <w:pStyle w:val="Sinespaciado"/>
        <w:spacing w:after="120"/>
        <w:jc w:val="both"/>
        <w:rPr>
          <w:lang w:val="en-AU"/>
        </w:rPr>
      </w:pPr>
      <w:r w:rsidRPr="007E4D48">
        <w:rPr>
          <w:lang w:val="en-AU"/>
        </w:rPr>
        <w:t>High ethical standards provide guidelines for every project partner about how to manage ethics and data issues associated with the involvement of human participants and, at the same time, also increase the quality of the research, avoiding errors and bias when conducting research studies, and its social impact, supporting the social uptake of the new products resulting from a scientific research. The most salient ethical values implicated by the use of human participants in research are beneficence (doing good), non-maleficence (pre-venting or mitigating harm), fidelity and trust within the fiduciary researcher/participant relationship, personal dignity, and autonomy</w:t>
      </w:r>
      <w:r>
        <w:rPr>
          <w:rStyle w:val="Refdenotaalpie"/>
          <w:lang w:val="en-AU"/>
        </w:rPr>
        <w:footnoteReference w:id="1"/>
      </w:r>
      <w:r w:rsidRPr="007E4D48">
        <w:rPr>
          <w:lang w:val="en-AU"/>
        </w:rPr>
        <w:t>. FuturEnzyme activities will strictly comply with these principles and relevant European and national standards and guidelines on ethics as defined by the following paragraphs.</w:t>
      </w:r>
    </w:p>
    <w:p w14:paraId="68DD7DE6" w14:textId="469F478C" w:rsidR="007E4D48" w:rsidRPr="007E4D48" w:rsidRDefault="006132A0" w:rsidP="006132A0">
      <w:pPr>
        <w:pStyle w:val="Ttulo3"/>
        <w:spacing w:after="120"/>
        <w:rPr>
          <w:lang w:val="en-AU"/>
        </w:rPr>
      </w:pPr>
      <w:bookmarkStart w:id="21" w:name="_Toc88811982"/>
      <w:r w:rsidRPr="006132A0">
        <w:rPr>
          <w:lang w:val="en-AU"/>
        </w:rPr>
        <w:t>1.</w:t>
      </w:r>
      <w:r>
        <w:rPr>
          <w:lang w:val="en-AU"/>
        </w:rPr>
        <w:t xml:space="preserve">1. </w:t>
      </w:r>
      <w:r w:rsidR="007E4D48" w:rsidRPr="007E4D48">
        <w:rPr>
          <w:lang w:val="en-AU"/>
        </w:rPr>
        <w:t>Relevant European and national standards and guidelines on ethics</w:t>
      </w:r>
      <w:bookmarkEnd w:id="21"/>
    </w:p>
    <w:p w14:paraId="1433D406" w14:textId="6A23D1EF" w:rsidR="007E4D48" w:rsidRPr="007E4D48" w:rsidRDefault="007E4D48" w:rsidP="00F52C14">
      <w:pPr>
        <w:pStyle w:val="Sinespaciado"/>
        <w:spacing w:after="120"/>
        <w:jc w:val="both"/>
        <w:rPr>
          <w:lang w:val="en-AU"/>
        </w:rPr>
      </w:pPr>
      <w:r w:rsidRPr="007E4D48">
        <w:rPr>
          <w:lang w:val="en-AU"/>
        </w:rPr>
        <w:t xml:space="preserve">The ethical standards and guidelines of Horizon 2020 are rigorously applied, regardless the country in which the research is conducted. The project addresses the ethical issues and requirements outlined in </w:t>
      </w:r>
      <w:r w:rsidRPr="007E4D48">
        <w:rPr>
          <w:b/>
          <w:lang w:val="en-AU"/>
        </w:rPr>
        <w:t>Article 34</w:t>
      </w:r>
      <w:r w:rsidRPr="007E4D48">
        <w:rPr>
          <w:lang w:val="en-AU"/>
        </w:rPr>
        <w:t xml:space="preserve"> </w:t>
      </w:r>
      <w:r w:rsidRPr="007E4D48">
        <w:rPr>
          <w:b/>
          <w:lang w:val="en-AU"/>
        </w:rPr>
        <w:t>of the Model Grant Agreement</w:t>
      </w:r>
      <w:r>
        <w:rPr>
          <w:rStyle w:val="Refdenotaalpie"/>
          <w:b/>
          <w:lang w:val="en-AU"/>
        </w:rPr>
        <w:footnoteReference w:id="2"/>
      </w:r>
      <w:r w:rsidRPr="007E4D48">
        <w:rPr>
          <w:lang w:val="en-AU"/>
        </w:rPr>
        <w:t>, which oblige all projects funded under Horizon 2020 to carry out their actions in compliance with:</w:t>
      </w:r>
    </w:p>
    <w:p w14:paraId="23599A23" w14:textId="77777777" w:rsidR="007E4D48" w:rsidRPr="007E4D48" w:rsidRDefault="007E4D48" w:rsidP="00F52C14">
      <w:pPr>
        <w:pStyle w:val="Sinespaciado"/>
        <w:spacing w:after="120"/>
        <w:jc w:val="both"/>
        <w:rPr>
          <w:lang w:val="en-AU"/>
        </w:rPr>
      </w:pPr>
      <w:r w:rsidRPr="007E4D48">
        <w:rPr>
          <w:lang w:val="en-AU"/>
        </w:rPr>
        <w:lastRenderedPageBreak/>
        <w:t>a)</w:t>
      </w:r>
      <w:r w:rsidRPr="007E4D48">
        <w:rPr>
          <w:lang w:val="en-AU"/>
        </w:rPr>
        <w:tab/>
        <w:t xml:space="preserve">Ethical principles (including the highest standards of research integrity as set out, for instance, in the European Code of Conduct for Research Integrity and including, in particular, avoiding fabrication, falsification, plagiarism or other research misconduct) </w:t>
      </w:r>
    </w:p>
    <w:p w14:paraId="3F7AEDC8" w14:textId="77777777" w:rsidR="007E4D48" w:rsidRPr="007E4D48" w:rsidRDefault="007E4D48" w:rsidP="00F52C14">
      <w:pPr>
        <w:pStyle w:val="Sinespaciado"/>
        <w:spacing w:after="120"/>
        <w:jc w:val="both"/>
        <w:rPr>
          <w:lang w:val="en-AU"/>
        </w:rPr>
      </w:pPr>
      <w:r w:rsidRPr="007E4D48">
        <w:rPr>
          <w:lang w:val="en-AU"/>
        </w:rPr>
        <w:t>b)</w:t>
      </w:r>
      <w:r w:rsidRPr="007E4D48">
        <w:rPr>
          <w:lang w:val="en-AU"/>
        </w:rPr>
        <w:tab/>
        <w:t>Applicable international, EU and national law</w:t>
      </w:r>
    </w:p>
    <w:p w14:paraId="6A00ECEB" w14:textId="32A87F54" w:rsidR="007E4D48" w:rsidRPr="007E4D48" w:rsidRDefault="007E4D48" w:rsidP="00F52C14">
      <w:pPr>
        <w:pStyle w:val="Sinespaciado"/>
        <w:spacing w:after="120"/>
        <w:jc w:val="both"/>
        <w:rPr>
          <w:lang w:val="en-AU"/>
        </w:rPr>
      </w:pPr>
      <w:r w:rsidRPr="007E4D48">
        <w:rPr>
          <w:lang w:val="en-AU"/>
        </w:rPr>
        <w:t xml:space="preserve">In particular, according to the </w:t>
      </w:r>
      <w:r w:rsidRPr="007E4D48">
        <w:rPr>
          <w:b/>
          <w:lang w:val="en-AU"/>
        </w:rPr>
        <w:t>European Code of Conduct for Research Integrity</w:t>
      </w:r>
      <w:r>
        <w:rPr>
          <w:rStyle w:val="Refdenotaalpie"/>
          <w:b/>
          <w:lang w:val="en-AU"/>
        </w:rPr>
        <w:footnoteReference w:id="3"/>
      </w:r>
      <w:r w:rsidRPr="007E4D48">
        <w:rPr>
          <w:lang w:val="en-AU"/>
        </w:rPr>
        <w:t>, all project researchers respect the following essential principles:</w:t>
      </w:r>
    </w:p>
    <w:p w14:paraId="408DD65A" w14:textId="77777777" w:rsidR="007E4D48" w:rsidRPr="007E4D48" w:rsidRDefault="007E4D48" w:rsidP="00F52C14">
      <w:pPr>
        <w:pStyle w:val="Sinespaciado"/>
        <w:spacing w:after="120"/>
        <w:jc w:val="both"/>
        <w:rPr>
          <w:lang w:val="en-AU"/>
        </w:rPr>
      </w:pPr>
      <w:r w:rsidRPr="007E4D48">
        <w:rPr>
          <w:lang w:val="en-AU"/>
        </w:rPr>
        <w:t>-</w:t>
      </w:r>
      <w:r w:rsidRPr="007E4D48">
        <w:rPr>
          <w:lang w:val="en-AU"/>
        </w:rPr>
        <w:tab/>
      </w:r>
      <w:r w:rsidRPr="00610D46">
        <w:rPr>
          <w:i/>
          <w:lang w:val="en-AU"/>
        </w:rPr>
        <w:t>Reliability</w:t>
      </w:r>
      <w:r w:rsidRPr="007E4D48">
        <w:rPr>
          <w:lang w:val="en-AU"/>
        </w:rPr>
        <w:t xml:space="preserve"> in ensuring the quality of research, reflected in the design, the methodology, the analysis and the use of resources.</w:t>
      </w:r>
    </w:p>
    <w:p w14:paraId="1C651284" w14:textId="77777777" w:rsidR="007E4D48" w:rsidRPr="007E4D48" w:rsidRDefault="007E4D48" w:rsidP="00F52C14">
      <w:pPr>
        <w:pStyle w:val="Sinespaciado"/>
        <w:spacing w:after="120"/>
        <w:jc w:val="both"/>
        <w:rPr>
          <w:lang w:val="en-AU"/>
        </w:rPr>
      </w:pPr>
      <w:r w:rsidRPr="007E4D48">
        <w:rPr>
          <w:lang w:val="en-AU"/>
        </w:rPr>
        <w:t>-</w:t>
      </w:r>
      <w:r w:rsidRPr="007E4D48">
        <w:rPr>
          <w:lang w:val="en-AU"/>
        </w:rPr>
        <w:tab/>
      </w:r>
      <w:r w:rsidRPr="00610D46">
        <w:rPr>
          <w:i/>
          <w:lang w:val="en-AU"/>
        </w:rPr>
        <w:t>Honesty</w:t>
      </w:r>
      <w:r w:rsidRPr="007E4D48">
        <w:rPr>
          <w:lang w:val="en-AU"/>
        </w:rPr>
        <w:t xml:space="preserve"> in developing, undertaking, reviewing, reporting and communicating research in a transparent, fair, full and unbiased way.</w:t>
      </w:r>
    </w:p>
    <w:p w14:paraId="6C8400EE" w14:textId="77777777" w:rsidR="007E4D48" w:rsidRPr="007E4D48" w:rsidRDefault="007E4D48" w:rsidP="00F52C14">
      <w:pPr>
        <w:pStyle w:val="Sinespaciado"/>
        <w:spacing w:after="120"/>
        <w:jc w:val="both"/>
        <w:rPr>
          <w:lang w:val="en-AU"/>
        </w:rPr>
      </w:pPr>
      <w:r w:rsidRPr="007E4D48">
        <w:rPr>
          <w:lang w:val="en-AU"/>
        </w:rPr>
        <w:t>-</w:t>
      </w:r>
      <w:r w:rsidRPr="007E4D48">
        <w:rPr>
          <w:lang w:val="en-AU"/>
        </w:rPr>
        <w:tab/>
      </w:r>
      <w:r w:rsidRPr="00610D46">
        <w:rPr>
          <w:i/>
          <w:lang w:val="en-AU"/>
        </w:rPr>
        <w:t>Respect</w:t>
      </w:r>
      <w:r w:rsidRPr="007E4D48">
        <w:rPr>
          <w:lang w:val="en-AU"/>
        </w:rPr>
        <w:t xml:space="preserve"> for colleagues, research participants, society, ecosystems, cultural heritage and the environment.</w:t>
      </w:r>
    </w:p>
    <w:p w14:paraId="1F24A665" w14:textId="77777777" w:rsidR="007E4D48" w:rsidRPr="007E4D48" w:rsidRDefault="007E4D48" w:rsidP="00F52C14">
      <w:pPr>
        <w:pStyle w:val="Sinespaciado"/>
        <w:spacing w:after="120"/>
        <w:jc w:val="both"/>
        <w:rPr>
          <w:lang w:val="en-AU"/>
        </w:rPr>
      </w:pPr>
      <w:r w:rsidRPr="007E4D48">
        <w:rPr>
          <w:lang w:val="en-AU"/>
        </w:rPr>
        <w:t>-</w:t>
      </w:r>
      <w:r w:rsidRPr="007E4D48">
        <w:rPr>
          <w:lang w:val="en-AU"/>
        </w:rPr>
        <w:tab/>
      </w:r>
      <w:r w:rsidRPr="00610D46">
        <w:rPr>
          <w:i/>
          <w:lang w:val="en-AU"/>
        </w:rPr>
        <w:t>Accountability</w:t>
      </w:r>
      <w:r w:rsidRPr="007E4D48">
        <w:rPr>
          <w:lang w:val="en-AU"/>
        </w:rPr>
        <w:t xml:space="preserve"> for the research form idea to publication, for its management and organization, for training, supervision, and mentoring and for its wider impacts.</w:t>
      </w:r>
    </w:p>
    <w:p w14:paraId="5C1034F3" w14:textId="4174F672" w:rsidR="007E4D48" w:rsidRPr="007E4D48" w:rsidRDefault="007E4D48" w:rsidP="00F52C14">
      <w:pPr>
        <w:pStyle w:val="Sinespaciado"/>
        <w:spacing w:after="120"/>
        <w:jc w:val="both"/>
        <w:rPr>
          <w:lang w:val="en-AU"/>
        </w:rPr>
      </w:pPr>
      <w:r w:rsidRPr="007E4D48">
        <w:rPr>
          <w:lang w:val="en-AU"/>
        </w:rPr>
        <w:t xml:space="preserve">Furthermore, according to </w:t>
      </w:r>
      <w:r w:rsidRPr="00610D46">
        <w:rPr>
          <w:b/>
          <w:lang w:val="en-AU"/>
        </w:rPr>
        <w:t>article 19 of the H2020 Regulation EU 1291/2013</w:t>
      </w:r>
      <w:r w:rsidR="00610D46">
        <w:rPr>
          <w:rStyle w:val="Refdenotaalpie"/>
          <w:b/>
          <w:lang w:val="en-AU"/>
        </w:rPr>
        <w:footnoteReference w:id="4"/>
      </w:r>
      <w:r w:rsidRPr="007E4D48">
        <w:rPr>
          <w:lang w:val="en-AU"/>
        </w:rPr>
        <w:t xml:space="preserve">  FuturEnzyme research and innovation activities complies with “ethical principles and relevant national, Union and international legislation, including the </w:t>
      </w:r>
      <w:r w:rsidRPr="00610D46">
        <w:rPr>
          <w:b/>
          <w:lang w:val="en-AU"/>
        </w:rPr>
        <w:t>Chapter of Fundamental Rights of the European Union</w:t>
      </w:r>
      <w:r w:rsidR="00610D46">
        <w:rPr>
          <w:rStyle w:val="Refdenotaalpie"/>
          <w:b/>
          <w:lang w:val="en-AU"/>
        </w:rPr>
        <w:footnoteReference w:id="5"/>
      </w:r>
      <w:r w:rsidRPr="007E4D48">
        <w:rPr>
          <w:lang w:val="en-AU"/>
        </w:rPr>
        <w:t xml:space="preserve"> and the </w:t>
      </w:r>
      <w:r w:rsidRPr="00610D46">
        <w:rPr>
          <w:b/>
          <w:lang w:val="en-AU"/>
        </w:rPr>
        <w:t>European Convention on Human Rights</w:t>
      </w:r>
      <w:r w:rsidR="00610D46">
        <w:rPr>
          <w:rStyle w:val="Refdenotaalpie"/>
          <w:b/>
          <w:lang w:val="en-AU"/>
        </w:rPr>
        <w:footnoteReference w:id="6"/>
      </w:r>
      <w:r w:rsidRPr="007E4D48">
        <w:rPr>
          <w:lang w:val="en-AU"/>
        </w:rPr>
        <w:t xml:space="preserve"> and its Supplementary Protocols”, paying particular attention to “the principle of proportionality, the right to privacy, the right to the protection of personal data, the right to the physical and mental integrity of a person, the right to non-discrimination and the need to ensure high levels of human health protection”. </w:t>
      </w:r>
    </w:p>
    <w:p w14:paraId="3E5ABF82" w14:textId="4DEAACCB" w:rsidR="007E4D48" w:rsidRDefault="007E4D48" w:rsidP="00F52C14">
      <w:pPr>
        <w:pStyle w:val="Sinespaciado"/>
        <w:spacing w:after="120"/>
        <w:jc w:val="both"/>
        <w:rPr>
          <w:lang w:val="en-AU"/>
        </w:rPr>
      </w:pPr>
      <w:r w:rsidRPr="007E4D48">
        <w:rPr>
          <w:lang w:val="en-AU"/>
        </w:rPr>
        <w:t>Other guidance documents related to ethics that should be followed by H2020 funded projects are the “Ethics for researchers – Facilitating Research Excellence in FP7”</w:t>
      </w:r>
      <w:r w:rsidR="00610D46">
        <w:rPr>
          <w:rStyle w:val="Refdenotaalpie"/>
          <w:lang w:val="en-AU"/>
        </w:rPr>
        <w:footnoteReference w:id="7"/>
      </w:r>
      <w:r w:rsidRPr="007E4D48">
        <w:rPr>
          <w:lang w:val="en-AU"/>
        </w:rPr>
        <w:t>, describing the most important aspects of research ethics and indicating the main points of attention for the Ethics Review procedure, and the “European Textbook on research in Europe”</w:t>
      </w:r>
      <w:r w:rsidR="00610D46">
        <w:rPr>
          <w:rStyle w:val="Refdenotaalpie"/>
          <w:lang w:val="en-AU"/>
        </w:rPr>
        <w:footnoteReference w:id="8"/>
      </w:r>
      <w:r w:rsidRPr="007E4D48">
        <w:rPr>
          <w:lang w:val="en-AU"/>
        </w:rPr>
        <w:t xml:space="preserve"> , designed for the training of researchers and research ethics committee members throughout Europe and beyond.</w:t>
      </w:r>
    </w:p>
    <w:p w14:paraId="249CEAD5" w14:textId="194A12E3" w:rsidR="00610D46" w:rsidRPr="00610D46" w:rsidRDefault="00F52C14" w:rsidP="00F52C14">
      <w:pPr>
        <w:pStyle w:val="Ttulo3"/>
        <w:spacing w:after="120"/>
        <w:rPr>
          <w:lang w:val="en-AU"/>
        </w:rPr>
      </w:pPr>
      <w:bookmarkStart w:id="22" w:name="_Toc88811983"/>
      <w:r w:rsidRPr="00F52C14">
        <w:rPr>
          <w:lang w:val="en-AU"/>
        </w:rPr>
        <w:t>1.</w:t>
      </w:r>
      <w:r>
        <w:rPr>
          <w:lang w:val="en-AU"/>
        </w:rPr>
        <w:t xml:space="preserve">2. </w:t>
      </w:r>
      <w:r w:rsidR="00610D46" w:rsidRPr="00610D46">
        <w:rPr>
          <w:lang w:val="en-AU"/>
        </w:rPr>
        <w:t>National legislation and regulations at partners’ organization</w:t>
      </w:r>
      <w:bookmarkEnd w:id="22"/>
    </w:p>
    <w:p w14:paraId="32E9A99F" w14:textId="77777777" w:rsidR="00610D46" w:rsidRPr="00610D46" w:rsidRDefault="00610D46" w:rsidP="00F52C14">
      <w:pPr>
        <w:pStyle w:val="Sinespaciado"/>
        <w:spacing w:after="120"/>
        <w:jc w:val="both"/>
        <w:rPr>
          <w:b/>
          <w:lang w:val="en-AU"/>
        </w:rPr>
      </w:pPr>
      <w:r w:rsidRPr="00610D46">
        <w:rPr>
          <w:b/>
          <w:lang w:val="en-AU"/>
        </w:rPr>
        <w:t>Spain</w:t>
      </w:r>
    </w:p>
    <w:p w14:paraId="491D1419" w14:textId="0F310398" w:rsidR="00610D46" w:rsidRPr="00610D46" w:rsidRDefault="00610D46" w:rsidP="00F52C14">
      <w:pPr>
        <w:pStyle w:val="Sinespaciado"/>
        <w:numPr>
          <w:ilvl w:val="0"/>
          <w:numId w:val="53"/>
        </w:numPr>
        <w:spacing w:after="120"/>
        <w:jc w:val="both"/>
        <w:rPr>
          <w:lang w:val="en-AU"/>
        </w:rPr>
      </w:pPr>
      <w:r w:rsidRPr="00610D46">
        <w:rPr>
          <w:lang w:val="en-AU"/>
        </w:rPr>
        <w:t>National Statement of Research Integrity, 2 December 2015 by the CSIC, the Conference of Rectors of Spanish Universities (CRUE) and the Confederation of Spanish Scientific Societies</w:t>
      </w:r>
    </w:p>
    <w:p w14:paraId="7B98ED07" w14:textId="16269C56" w:rsidR="00610D46" w:rsidRPr="002945EA" w:rsidRDefault="00610D46" w:rsidP="00F52C14">
      <w:pPr>
        <w:pStyle w:val="Sinespaciado"/>
        <w:numPr>
          <w:ilvl w:val="0"/>
          <w:numId w:val="53"/>
        </w:numPr>
        <w:spacing w:after="120"/>
        <w:jc w:val="both"/>
        <w:rPr>
          <w:lang w:val="es-ES"/>
        </w:rPr>
      </w:pPr>
      <w:proofErr w:type="spellStart"/>
      <w:r w:rsidRPr="002945EA">
        <w:rPr>
          <w:lang w:val="es-ES"/>
        </w:rPr>
        <w:t>Law</w:t>
      </w:r>
      <w:proofErr w:type="spellEnd"/>
      <w:r w:rsidRPr="002945EA">
        <w:rPr>
          <w:lang w:val="es-ES"/>
        </w:rPr>
        <w:t xml:space="preserve"> 14/2007 </w:t>
      </w:r>
      <w:proofErr w:type="spellStart"/>
      <w:r w:rsidRPr="002945EA">
        <w:rPr>
          <w:lang w:val="es-ES"/>
        </w:rPr>
        <w:t>on</w:t>
      </w:r>
      <w:proofErr w:type="spellEnd"/>
      <w:r w:rsidRPr="002945EA">
        <w:rPr>
          <w:lang w:val="es-ES"/>
        </w:rPr>
        <w:t xml:space="preserve"> </w:t>
      </w:r>
      <w:proofErr w:type="spellStart"/>
      <w:r w:rsidRPr="002945EA">
        <w:rPr>
          <w:lang w:val="es-ES"/>
        </w:rPr>
        <w:t>Biomedical</w:t>
      </w:r>
      <w:proofErr w:type="spellEnd"/>
      <w:r w:rsidRPr="002945EA">
        <w:rPr>
          <w:lang w:val="es-ES"/>
        </w:rPr>
        <w:t xml:space="preserve"> </w:t>
      </w:r>
      <w:proofErr w:type="spellStart"/>
      <w:r w:rsidRPr="002945EA">
        <w:rPr>
          <w:lang w:val="es-ES"/>
        </w:rPr>
        <w:t>Research</w:t>
      </w:r>
      <w:proofErr w:type="spellEnd"/>
      <w:r w:rsidRPr="002945EA">
        <w:rPr>
          <w:lang w:val="es-ES"/>
        </w:rPr>
        <w:t xml:space="preserve"> (Ley de </w:t>
      </w:r>
      <w:r w:rsidR="00357605" w:rsidRPr="002945EA">
        <w:rPr>
          <w:lang w:val="es-ES"/>
        </w:rPr>
        <w:t xml:space="preserve">Investigación </w:t>
      </w:r>
      <w:r w:rsidRPr="002945EA">
        <w:rPr>
          <w:lang w:val="es-ES"/>
        </w:rPr>
        <w:t>Biomédica, LIB)</w:t>
      </w:r>
    </w:p>
    <w:p w14:paraId="34CA1F9A" w14:textId="624856F2" w:rsidR="00610D46" w:rsidRPr="00610D46" w:rsidRDefault="00610D46" w:rsidP="00F52C14">
      <w:pPr>
        <w:pStyle w:val="Sinespaciado"/>
        <w:numPr>
          <w:ilvl w:val="0"/>
          <w:numId w:val="53"/>
        </w:numPr>
        <w:spacing w:after="120"/>
        <w:jc w:val="both"/>
        <w:rPr>
          <w:lang w:val="en-AU"/>
        </w:rPr>
      </w:pPr>
      <w:r w:rsidRPr="00610D46">
        <w:rPr>
          <w:lang w:val="en-AU"/>
        </w:rPr>
        <w:t>Law 14/2011 on Science, Technology and Innovation, BOE n.131, adopted 2-06-2011</w:t>
      </w:r>
    </w:p>
    <w:p w14:paraId="492B2CBD" w14:textId="0C3C7B9A" w:rsidR="00610D46" w:rsidRPr="00610D46" w:rsidRDefault="00610D46" w:rsidP="00F52C14">
      <w:pPr>
        <w:pStyle w:val="Sinespaciado"/>
        <w:numPr>
          <w:ilvl w:val="0"/>
          <w:numId w:val="53"/>
        </w:numPr>
        <w:spacing w:after="120"/>
        <w:jc w:val="both"/>
        <w:rPr>
          <w:lang w:val="en-AU"/>
        </w:rPr>
      </w:pPr>
      <w:r w:rsidRPr="00610D46">
        <w:rPr>
          <w:lang w:val="en-AU"/>
        </w:rPr>
        <w:t>CSIC Code of Good Scientific Practices, 2011</w:t>
      </w:r>
    </w:p>
    <w:p w14:paraId="3BDEE998" w14:textId="77777777" w:rsidR="00610D46" w:rsidRPr="00610D46" w:rsidRDefault="00610D46" w:rsidP="00F52C14">
      <w:pPr>
        <w:pStyle w:val="Sinespaciado"/>
        <w:spacing w:after="120"/>
        <w:jc w:val="both"/>
        <w:rPr>
          <w:b/>
          <w:lang w:val="en-AU"/>
        </w:rPr>
      </w:pPr>
      <w:r w:rsidRPr="00610D46">
        <w:rPr>
          <w:b/>
          <w:lang w:val="en-AU"/>
        </w:rPr>
        <w:t>Italy</w:t>
      </w:r>
    </w:p>
    <w:p w14:paraId="71B44C93" w14:textId="075E75D3" w:rsidR="00610D46" w:rsidRPr="00610D46" w:rsidRDefault="00610D46" w:rsidP="00F52C14">
      <w:pPr>
        <w:pStyle w:val="Sinespaciado"/>
        <w:numPr>
          <w:ilvl w:val="0"/>
          <w:numId w:val="51"/>
        </w:numPr>
        <w:spacing w:after="120"/>
        <w:jc w:val="both"/>
        <w:rPr>
          <w:lang w:val="en-AU"/>
        </w:rPr>
      </w:pPr>
      <w:r w:rsidRPr="00610D46">
        <w:rPr>
          <w:lang w:val="en-AU"/>
        </w:rPr>
        <w:t>Guidelines for Research Integrity, CNR 2019</w:t>
      </w:r>
    </w:p>
    <w:p w14:paraId="2CEA93DF" w14:textId="4DDADFF1" w:rsidR="00610D46" w:rsidRPr="00610D46" w:rsidRDefault="00610D46" w:rsidP="00F52C14">
      <w:pPr>
        <w:pStyle w:val="Sinespaciado"/>
        <w:numPr>
          <w:ilvl w:val="0"/>
          <w:numId w:val="51"/>
        </w:numPr>
        <w:spacing w:after="120"/>
        <w:jc w:val="both"/>
        <w:rPr>
          <w:lang w:val="en-AU"/>
        </w:rPr>
      </w:pPr>
      <w:r w:rsidRPr="00610D46">
        <w:rPr>
          <w:lang w:val="en-AU"/>
        </w:rPr>
        <w:t>Ethical Charter on Social Sciences and Humanities Research, CNR, adopted 16-03-2017</w:t>
      </w:r>
    </w:p>
    <w:p w14:paraId="3E379E37" w14:textId="60CDF48B" w:rsidR="00610D46" w:rsidRPr="00610D46" w:rsidRDefault="00610D46" w:rsidP="00F52C14">
      <w:pPr>
        <w:pStyle w:val="Sinespaciado"/>
        <w:numPr>
          <w:ilvl w:val="0"/>
          <w:numId w:val="51"/>
        </w:numPr>
        <w:spacing w:after="120"/>
        <w:jc w:val="both"/>
        <w:rPr>
          <w:lang w:val="en-AU"/>
        </w:rPr>
      </w:pPr>
      <w:r w:rsidRPr="00610D46">
        <w:rPr>
          <w:lang w:val="en-AU"/>
        </w:rPr>
        <w:lastRenderedPageBreak/>
        <w:t>Informed Consent in Scientific Research: Ethical Toolkit, approved 23-11-2017</w:t>
      </w:r>
    </w:p>
    <w:p w14:paraId="12BB1892" w14:textId="371BDFC6" w:rsidR="007E4D48" w:rsidRDefault="00610D46" w:rsidP="00F52C14">
      <w:pPr>
        <w:pStyle w:val="Sinespaciado"/>
        <w:spacing w:after="120"/>
        <w:jc w:val="both"/>
        <w:rPr>
          <w:lang w:val="en-AU"/>
        </w:rPr>
      </w:pPr>
      <w:r w:rsidRPr="00610D46">
        <w:rPr>
          <w:b/>
          <w:lang w:val="en-AU"/>
        </w:rPr>
        <w:t>UK</w:t>
      </w:r>
    </w:p>
    <w:p w14:paraId="2A7DA41D" w14:textId="3A7D5172" w:rsidR="00610D46" w:rsidRPr="00610D46" w:rsidRDefault="00610D46" w:rsidP="00F52C14">
      <w:pPr>
        <w:pStyle w:val="Sinespaciado"/>
        <w:numPr>
          <w:ilvl w:val="0"/>
          <w:numId w:val="49"/>
        </w:numPr>
        <w:spacing w:after="120"/>
        <w:jc w:val="both"/>
        <w:rPr>
          <w:lang w:val="en-AU"/>
        </w:rPr>
      </w:pPr>
      <w:r w:rsidRPr="00610D46">
        <w:rPr>
          <w:lang w:val="en-AU"/>
        </w:rPr>
        <w:t>Code of Practice for Research, UK Research Integrity Office: it is an essential reference tool to support researchers and research organisations in the conduct of research of the highest quality and standards.</w:t>
      </w:r>
    </w:p>
    <w:p w14:paraId="7732B18C" w14:textId="77777777" w:rsidR="00610D46" w:rsidRPr="00610D46" w:rsidRDefault="00610D46" w:rsidP="00F52C14">
      <w:pPr>
        <w:pStyle w:val="Sinespaciado"/>
        <w:spacing w:after="120"/>
        <w:jc w:val="both"/>
        <w:rPr>
          <w:b/>
          <w:lang w:val="en-AU"/>
        </w:rPr>
      </w:pPr>
      <w:r w:rsidRPr="00610D46">
        <w:rPr>
          <w:b/>
          <w:lang w:val="en-AU"/>
        </w:rPr>
        <w:t>Germany</w:t>
      </w:r>
    </w:p>
    <w:p w14:paraId="6ED232EE" w14:textId="2EA4B6C3" w:rsidR="00610D46" w:rsidRPr="00610D46" w:rsidRDefault="00610D46" w:rsidP="00F52C14">
      <w:pPr>
        <w:pStyle w:val="Sinespaciado"/>
        <w:numPr>
          <w:ilvl w:val="0"/>
          <w:numId w:val="49"/>
        </w:numPr>
        <w:spacing w:after="120"/>
        <w:jc w:val="both"/>
        <w:rPr>
          <w:lang w:val="en-AU"/>
        </w:rPr>
      </w:pPr>
      <w:r w:rsidRPr="00610D46">
        <w:rPr>
          <w:lang w:val="en-AU"/>
        </w:rPr>
        <w:t>Code of Deontology (“</w:t>
      </w:r>
      <w:proofErr w:type="spellStart"/>
      <w:r w:rsidRPr="00610D46">
        <w:rPr>
          <w:lang w:val="en-AU"/>
        </w:rPr>
        <w:t>Arzt</w:t>
      </w:r>
      <w:r w:rsidR="00503AB9">
        <w:rPr>
          <w:lang w:val="en-AU"/>
        </w:rPr>
        <w:t>l</w:t>
      </w:r>
      <w:r w:rsidRPr="00610D46">
        <w:rPr>
          <w:lang w:val="en-AU"/>
        </w:rPr>
        <w:t>iche</w:t>
      </w:r>
      <w:proofErr w:type="spellEnd"/>
      <w:r w:rsidRPr="00610D46">
        <w:rPr>
          <w:lang w:val="en-AU"/>
        </w:rPr>
        <w:t xml:space="preserve"> </w:t>
      </w:r>
      <w:proofErr w:type="spellStart"/>
      <w:r w:rsidRPr="00610D46">
        <w:rPr>
          <w:lang w:val="en-AU"/>
        </w:rPr>
        <w:t>Berufsordnung</w:t>
      </w:r>
      <w:proofErr w:type="spellEnd"/>
      <w:r w:rsidRPr="00610D46">
        <w:rPr>
          <w:lang w:val="en-AU"/>
        </w:rPr>
        <w:t>”)</w:t>
      </w:r>
    </w:p>
    <w:p w14:paraId="10F8C408" w14:textId="5496C2A8" w:rsidR="00610D46" w:rsidRPr="00610D46" w:rsidRDefault="00610D46" w:rsidP="00F52C14">
      <w:pPr>
        <w:pStyle w:val="Sinespaciado"/>
        <w:numPr>
          <w:ilvl w:val="0"/>
          <w:numId w:val="49"/>
        </w:numPr>
        <w:spacing w:after="120"/>
        <w:jc w:val="both"/>
        <w:rPr>
          <w:lang w:val="en-AU"/>
        </w:rPr>
      </w:pPr>
      <w:r w:rsidRPr="00610D46">
        <w:rPr>
          <w:lang w:val="en-AU"/>
        </w:rPr>
        <w:t>The National Council for Ethics ("</w:t>
      </w:r>
      <w:proofErr w:type="spellStart"/>
      <w:r w:rsidRPr="00610D46">
        <w:rPr>
          <w:lang w:val="en-AU"/>
        </w:rPr>
        <w:t>Deutscher</w:t>
      </w:r>
      <w:proofErr w:type="spellEnd"/>
      <w:r w:rsidRPr="00610D46">
        <w:rPr>
          <w:lang w:val="en-AU"/>
        </w:rPr>
        <w:t xml:space="preserve"> </w:t>
      </w:r>
      <w:proofErr w:type="spellStart"/>
      <w:r w:rsidRPr="00610D46">
        <w:rPr>
          <w:lang w:val="en-AU"/>
        </w:rPr>
        <w:t>Ethikrat</w:t>
      </w:r>
      <w:proofErr w:type="spellEnd"/>
      <w:r w:rsidRPr="00610D46">
        <w:rPr>
          <w:lang w:val="en-AU"/>
        </w:rPr>
        <w:t>"), as established by legislation of the "</w:t>
      </w:r>
      <w:proofErr w:type="spellStart"/>
      <w:r w:rsidRPr="00610D46">
        <w:rPr>
          <w:lang w:val="en-AU"/>
        </w:rPr>
        <w:t>Deutscher</w:t>
      </w:r>
      <w:proofErr w:type="spellEnd"/>
      <w:r w:rsidRPr="00610D46">
        <w:rPr>
          <w:lang w:val="en-AU"/>
        </w:rPr>
        <w:t xml:space="preserve"> Bundestag" on April 26, 2007 which may give recommendations which are not binding.</w:t>
      </w:r>
      <w:r w:rsidR="00503AB9">
        <w:rPr>
          <w:lang w:val="en-AU"/>
        </w:rPr>
        <w:t xml:space="preserve"> </w:t>
      </w:r>
      <w:r w:rsidR="00503AB9" w:rsidRPr="00503AB9">
        <w:rPr>
          <w:lang w:val="en-AU"/>
        </w:rPr>
        <w:t>http://www.eurecnet.org/information/germany.html</w:t>
      </w:r>
    </w:p>
    <w:p w14:paraId="32852C37" w14:textId="61BA578E" w:rsidR="00610D46" w:rsidRPr="00610D46" w:rsidRDefault="00610D46" w:rsidP="00F52C14">
      <w:pPr>
        <w:pStyle w:val="Sinespaciado"/>
        <w:numPr>
          <w:ilvl w:val="0"/>
          <w:numId w:val="49"/>
        </w:numPr>
        <w:spacing w:after="120"/>
        <w:jc w:val="both"/>
        <w:rPr>
          <w:lang w:val="en-AU"/>
        </w:rPr>
      </w:pPr>
      <w:r w:rsidRPr="00610D46">
        <w:rPr>
          <w:lang w:val="en-AU"/>
        </w:rPr>
        <w:t>Central Ethics Committee of the German Medical Association which gives opinions on general ethical issues.</w:t>
      </w:r>
    </w:p>
    <w:p w14:paraId="58F9834A" w14:textId="4B6A3DF6" w:rsidR="00985743" w:rsidRPr="002945EA" w:rsidRDefault="00985743" w:rsidP="00F52C14">
      <w:pPr>
        <w:pStyle w:val="Sinespaciado"/>
        <w:spacing w:after="120"/>
        <w:jc w:val="both"/>
        <w:rPr>
          <w:b/>
          <w:lang w:val="en-AU"/>
        </w:rPr>
      </w:pPr>
      <w:r w:rsidRPr="002945EA">
        <w:rPr>
          <w:b/>
          <w:lang w:val="en-AU"/>
        </w:rPr>
        <w:t>Portugal</w:t>
      </w:r>
    </w:p>
    <w:p w14:paraId="0FAC76E1" w14:textId="305601BF" w:rsidR="002945EA" w:rsidRPr="00070AC2" w:rsidRDefault="002945EA" w:rsidP="00F52C14">
      <w:pPr>
        <w:pStyle w:val="Sinespaciado"/>
        <w:numPr>
          <w:ilvl w:val="0"/>
          <w:numId w:val="54"/>
        </w:numPr>
        <w:spacing w:after="120"/>
        <w:ind w:left="993" w:hanging="709"/>
        <w:jc w:val="both"/>
        <w:rPr>
          <w:lang w:val="en-GB"/>
        </w:rPr>
      </w:pPr>
      <w:proofErr w:type="spellStart"/>
      <w:r w:rsidRPr="00070AC2">
        <w:rPr>
          <w:lang w:val="en-GB"/>
        </w:rPr>
        <w:t>DRE_National</w:t>
      </w:r>
      <w:proofErr w:type="spellEnd"/>
      <w:r w:rsidRPr="00070AC2">
        <w:rPr>
          <w:lang w:val="en-GB"/>
        </w:rPr>
        <w:t xml:space="preserve"> </w:t>
      </w:r>
      <w:proofErr w:type="spellStart"/>
      <w:r w:rsidRPr="00070AC2">
        <w:rPr>
          <w:lang w:val="en-GB"/>
        </w:rPr>
        <w:t>legislation_Life</w:t>
      </w:r>
      <w:proofErr w:type="spellEnd"/>
      <w:r w:rsidRPr="00070AC2">
        <w:rPr>
          <w:lang w:val="en-GB"/>
        </w:rPr>
        <w:t xml:space="preserve"> </w:t>
      </w:r>
      <w:proofErr w:type="spellStart"/>
      <w:r w:rsidRPr="00070AC2">
        <w:rPr>
          <w:lang w:val="en-GB"/>
        </w:rPr>
        <w:t>Sciences_Portugal</w:t>
      </w:r>
      <w:proofErr w:type="spellEnd"/>
      <w:r w:rsidRPr="00070AC2">
        <w:rPr>
          <w:lang w:val="en-GB"/>
        </w:rPr>
        <w:t xml:space="preserve"> -&gt; Law 24/2009 regulating the Juridical Regime of the National Council for ethics in Life Sciences (in Portuguese)</w:t>
      </w:r>
    </w:p>
    <w:p w14:paraId="66595726" w14:textId="2B46944D" w:rsidR="002945EA" w:rsidRPr="002945EA" w:rsidRDefault="002945EA" w:rsidP="00F52C14">
      <w:pPr>
        <w:pStyle w:val="Sinespaciado"/>
        <w:numPr>
          <w:ilvl w:val="0"/>
          <w:numId w:val="54"/>
        </w:numPr>
        <w:spacing w:after="120"/>
        <w:ind w:left="993" w:hanging="709"/>
        <w:jc w:val="both"/>
        <w:rPr>
          <w:lang w:val="en-GB"/>
        </w:rPr>
      </w:pPr>
      <w:r w:rsidRPr="00070AC2">
        <w:rPr>
          <w:lang w:val="en-GB"/>
        </w:rPr>
        <w:t xml:space="preserve">Legislation CNECV-Life </w:t>
      </w:r>
      <w:proofErr w:type="spellStart"/>
      <w:r w:rsidRPr="00070AC2">
        <w:rPr>
          <w:lang w:val="en-GB"/>
        </w:rPr>
        <w:t>Sciences_Portugal</w:t>
      </w:r>
      <w:proofErr w:type="spellEnd"/>
      <w:r w:rsidRPr="00070AC2">
        <w:rPr>
          <w:lang w:val="en-GB"/>
        </w:rPr>
        <w:t xml:space="preserve"> (the translation of Law 24/2009 to English taken from the </w:t>
      </w:r>
      <w:proofErr w:type="spellStart"/>
      <w:r w:rsidRPr="00070AC2">
        <w:rPr>
          <w:lang w:val="en-GB"/>
        </w:rPr>
        <w:t>oficial</w:t>
      </w:r>
      <w:proofErr w:type="spellEnd"/>
      <w:r w:rsidRPr="00070AC2">
        <w:rPr>
          <w:lang w:val="en-GB"/>
        </w:rPr>
        <w:t xml:space="preserve"> website)</w:t>
      </w:r>
    </w:p>
    <w:p w14:paraId="0C713C9A" w14:textId="736010C2" w:rsidR="002945EA" w:rsidRPr="00070AC2" w:rsidRDefault="002945EA" w:rsidP="00F52C14">
      <w:pPr>
        <w:pStyle w:val="Sinespaciado"/>
        <w:numPr>
          <w:ilvl w:val="0"/>
          <w:numId w:val="54"/>
        </w:numPr>
        <w:spacing w:after="120"/>
        <w:ind w:left="993" w:hanging="709"/>
        <w:jc w:val="both"/>
        <w:rPr>
          <w:lang w:val="en-GB"/>
        </w:rPr>
      </w:pPr>
      <w:r w:rsidRPr="00070AC2">
        <w:rPr>
          <w:lang w:val="en-GB"/>
        </w:rPr>
        <w:t>Regulation Ethics Committee-Instituto Superior Técnico</w:t>
      </w:r>
    </w:p>
    <w:p w14:paraId="5138DD70" w14:textId="7EE85579" w:rsidR="00985743" w:rsidRPr="002945EA" w:rsidRDefault="00985743" w:rsidP="00F52C14">
      <w:pPr>
        <w:pStyle w:val="Sinespaciado"/>
        <w:spacing w:after="120"/>
        <w:jc w:val="both"/>
        <w:rPr>
          <w:b/>
          <w:lang w:val="en-AU"/>
        </w:rPr>
      </w:pPr>
      <w:r w:rsidRPr="002945EA">
        <w:rPr>
          <w:b/>
          <w:lang w:val="en-AU"/>
        </w:rPr>
        <w:t>Switzerland</w:t>
      </w:r>
    </w:p>
    <w:p w14:paraId="32240050" w14:textId="505AD581" w:rsidR="00357605" w:rsidRPr="00070AC2" w:rsidRDefault="003C23FC" w:rsidP="00F52C14">
      <w:pPr>
        <w:pStyle w:val="Sinespaciado"/>
        <w:numPr>
          <w:ilvl w:val="0"/>
          <w:numId w:val="43"/>
        </w:numPr>
        <w:spacing w:after="120"/>
        <w:ind w:hanging="781"/>
        <w:jc w:val="both"/>
        <w:rPr>
          <w:lang w:val="en-AU"/>
        </w:rPr>
      </w:pPr>
      <w:r w:rsidRPr="00070AC2">
        <w:rPr>
          <w:lang w:val="en-AU"/>
        </w:rPr>
        <w:t>Code of conduct, INOFEA</w:t>
      </w:r>
    </w:p>
    <w:p w14:paraId="25F93E65" w14:textId="14967518" w:rsidR="00387BAB" w:rsidRPr="00070AC2" w:rsidRDefault="00387BAB" w:rsidP="00F52C14">
      <w:pPr>
        <w:pStyle w:val="Sinespaciado"/>
        <w:spacing w:after="120"/>
        <w:jc w:val="both"/>
        <w:rPr>
          <w:b/>
          <w:lang w:val="en-AU"/>
        </w:rPr>
      </w:pPr>
      <w:r w:rsidRPr="00070AC2">
        <w:rPr>
          <w:b/>
          <w:lang w:val="en-AU"/>
        </w:rPr>
        <w:t>Austria</w:t>
      </w:r>
    </w:p>
    <w:p w14:paraId="6B16D596" w14:textId="2053DE97" w:rsidR="00357605" w:rsidRPr="002945EA" w:rsidRDefault="00357605" w:rsidP="00F52C14">
      <w:pPr>
        <w:pStyle w:val="Sinespaciado"/>
        <w:numPr>
          <w:ilvl w:val="0"/>
          <w:numId w:val="42"/>
        </w:numPr>
        <w:spacing w:after="120"/>
        <w:ind w:hanging="781"/>
        <w:jc w:val="both"/>
        <w:rPr>
          <w:lang w:val="en-AU"/>
        </w:rPr>
      </w:pPr>
      <w:r w:rsidRPr="00070AC2">
        <w:rPr>
          <w:lang w:val="en-AU"/>
        </w:rPr>
        <w:t>Anti-bribery and anti-corruption declaration</w:t>
      </w:r>
      <w:r w:rsidR="003C23FC" w:rsidRPr="002945EA">
        <w:rPr>
          <w:lang w:val="en-AU"/>
        </w:rPr>
        <w:t>; Corporate human rights declaration anti-slavery</w:t>
      </w:r>
      <w:r w:rsidR="002945EA" w:rsidRPr="002945EA">
        <w:rPr>
          <w:lang w:val="en-AU"/>
        </w:rPr>
        <w:t xml:space="preserve"> </w:t>
      </w:r>
      <w:r w:rsidR="003C23FC" w:rsidRPr="002945EA">
        <w:rPr>
          <w:lang w:val="en-AU"/>
        </w:rPr>
        <w:t xml:space="preserve">charter; Corporate social responsibility </w:t>
      </w:r>
      <w:proofErr w:type="spellStart"/>
      <w:r w:rsidR="003C23FC" w:rsidRPr="002945EA">
        <w:rPr>
          <w:lang w:val="en-AU"/>
        </w:rPr>
        <w:t>charta</w:t>
      </w:r>
      <w:proofErr w:type="spellEnd"/>
      <w:r w:rsidR="003C23FC" w:rsidRPr="002945EA">
        <w:rPr>
          <w:lang w:val="en-AU"/>
        </w:rPr>
        <w:t>; EUCODIS</w:t>
      </w:r>
    </w:p>
    <w:p w14:paraId="519D9744" w14:textId="532A0C1E" w:rsidR="003C23FC" w:rsidRPr="002945EA" w:rsidRDefault="003C23FC" w:rsidP="00F52C14">
      <w:pPr>
        <w:pStyle w:val="Sinespaciado"/>
        <w:numPr>
          <w:ilvl w:val="0"/>
          <w:numId w:val="42"/>
        </w:numPr>
        <w:spacing w:after="120"/>
        <w:ind w:hanging="781"/>
        <w:rPr>
          <w:lang w:val="en-AU"/>
        </w:rPr>
      </w:pPr>
      <w:proofErr w:type="spellStart"/>
      <w:r w:rsidRPr="002945EA">
        <w:rPr>
          <w:lang w:val="en-AU"/>
        </w:rPr>
        <w:t>Chemikaliengesetz</w:t>
      </w:r>
      <w:proofErr w:type="spellEnd"/>
      <w:r w:rsidRPr="002945EA">
        <w:rPr>
          <w:lang w:val="en-AU"/>
        </w:rPr>
        <w:t xml:space="preserve"> 1996 (law for chemical </w:t>
      </w:r>
      <w:proofErr w:type="spellStart"/>
      <w:r w:rsidRPr="002945EA">
        <w:rPr>
          <w:lang w:val="en-AU"/>
        </w:rPr>
        <w:t>sunstances</w:t>
      </w:r>
      <w:proofErr w:type="spellEnd"/>
      <w:r w:rsidRPr="002945EA">
        <w:rPr>
          <w:lang w:val="en-AU"/>
        </w:rPr>
        <w:t xml:space="preserve">) </w:t>
      </w:r>
      <w:r w:rsidRPr="00EB06B1">
        <w:rPr>
          <w:lang w:val="en-AU"/>
        </w:rPr>
        <w:t>http://www.ris.bka.gv.at/GeltendeFassung.wxe?Abfrage=Bundesnormen&amp;Gesetzesnummer=10011071</w:t>
      </w:r>
    </w:p>
    <w:p w14:paraId="4F725039" w14:textId="33B5FFE7" w:rsidR="003C23FC" w:rsidRPr="002945EA" w:rsidRDefault="003C23FC" w:rsidP="00F52C14">
      <w:pPr>
        <w:pStyle w:val="Sinespaciado"/>
        <w:numPr>
          <w:ilvl w:val="0"/>
          <w:numId w:val="42"/>
        </w:numPr>
        <w:spacing w:after="120"/>
        <w:ind w:hanging="781"/>
        <w:rPr>
          <w:lang w:val="en-AU"/>
        </w:rPr>
      </w:pPr>
      <w:proofErr w:type="spellStart"/>
      <w:r w:rsidRPr="002945EA">
        <w:rPr>
          <w:lang w:val="en-AU"/>
        </w:rPr>
        <w:t>Giftverordnung</w:t>
      </w:r>
      <w:proofErr w:type="spellEnd"/>
      <w:r w:rsidRPr="002945EA">
        <w:rPr>
          <w:lang w:val="en-AU"/>
        </w:rPr>
        <w:t xml:space="preserve"> 2000 (law for toxic substances) </w:t>
      </w:r>
      <w:r w:rsidRPr="00EB06B1">
        <w:rPr>
          <w:lang w:val="en-AU"/>
        </w:rPr>
        <w:t>http://www.ris.bka.gv.at/GeltendeFassung</w:t>
      </w:r>
      <w:r w:rsidRPr="002945EA">
        <w:rPr>
          <w:lang w:val="en-AU"/>
        </w:rPr>
        <w:t>.</w:t>
      </w:r>
    </w:p>
    <w:p w14:paraId="7A361E17" w14:textId="3B897AD7" w:rsidR="00943FA6" w:rsidRPr="002945EA" w:rsidRDefault="003C23FC" w:rsidP="00F52C14">
      <w:pPr>
        <w:pStyle w:val="Sinespaciado"/>
        <w:numPr>
          <w:ilvl w:val="0"/>
          <w:numId w:val="42"/>
        </w:numPr>
        <w:spacing w:after="120"/>
        <w:ind w:hanging="781"/>
        <w:rPr>
          <w:lang w:val="en-US"/>
        </w:rPr>
      </w:pPr>
      <w:proofErr w:type="spellStart"/>
      <w:r w:rsidRPr="00070AC2">
        <w:rPr>
          <w:lang w:val="en-US"/>
        </w:rPr>
        <w:t>ArbeitnehmerInnenschutzgesetz</w:t>
      </w:r>
      <w:proofErr w:type="spellEnd"/>
      <w:r w:rsidRPr="00070AC2">
        <w:rPr>
          <w:lang w:val="en-US"/>
        </w:rPr>
        <w:t xml:space="preserve"> (law for empl</w:t>
      </w:r>
      <w:r w:rsidRPr="002945EA">
        <w:rPr>
          <w:lang w:val="en-US"/>
        </w:rPr>
        <w:t>o</w:t>
      </w:r>
      <w:r w:rsidRPr="00070AC2">
        <w:rPr>
          <w:lang w:val="en-US"/>
        </w:rPr>
        <w:t>yee p</w:t>
      </w:r>
      <w:r w:rsidRPr="002945EA">
        <w:rPr>
          <w:lang w:val="en-US"/>
        </w:rPr>
        <w:t xml:space="preserve">rotection) </w:t>
      </w:r>
      <w:r w:rsidRPr="00EB06B1">
        <w:rPr>
          <w:lang w:val="en-US"/>
        </w:rPr>
        <w:t>http://www.ris.bka.gv.at/GeltendeFassung.wxe?Abfrage=Bundesnormen&amp;Gesetzesnummer=10008910</w:t>
      </w:r>
      <w:r w:rsidR="00943FA6" w:rsidRPr="002945EA">
        <w:rPr>
          <w:lang w:val="en-US"/>
        </w:rPr>
        <w:t xml:space="preserve">; </w:t>
      </w:r>
      <w:proofErr w:type="spellStart"/>
      <w:r w:rsidR="00943FA6" w:rsidRPr="002945EA">
        <w:rPr>
          <w:lang w:val="en-US"/>
        </w:rPr>
        <w:t>Angestelltengesetz</w:t>
      </w:r>
      <w:proofErr w:type="spellEnd"/>
      <w:r w:rsidR="00943FA6" w:rsidRPr="002945EA">
        <w:rPr>
          <w:lang w:val="en-US"/>
        </w:rPr>
        <w:t xml:space="preserve"> (</w:t>
      </w:r>
      <w:proofErr w:type="spellStart"/>
      <w:r w:rsidR="00943FA6" w:rsidRPr="002945EA">
        <w:rPr>
          <w:lang w:val="en-US"/>
        </w:rPr>
        <w:t>AngG</w:t>
      </w:r>
      <w:proofErr w:type="spellEnd"/>
      <w:r w:rsidR="00943FA6" w:rsidRPr="002945EA">
        <w:rPr>
          <w:lang w:val="en-US"/>
        </w:rPr>
        <w:t>) https://www.ris.bka.gv.at/GeltendeFassung.wxe?Abfrage=Bundesnormen&amp;Gesetzesnummer=10008069</w:t>
      </w:r>
    </w:p>
    <w:p w14:paraId="674284BC" w14:textId="7938DBDF" w:rsidR="003C23FC" w:rsidRDefault="003C23FC" w:rsidP="00F52C14">
      <w:pPr>
        <w:pStyle w:val="Sinespaciado"/>
        <w:numPr>
          <w:ilvl w:val="0"/>
          <w:numId w:val="42"/>
        </w:numPr>
        <w:spacing w:after="120"/>
        <w:ind w:hanging="781"/>
        <w:rPr>
          <w:lang w:val="en-US"/>
        </w:rPr>
      </w:pPr>
      <w:proofErr w:type="spellStart"/>
      <w:r w:rsidRPr="002945EA">
        <w:rPr>
          <w:lang w:val="en-US"/>
        </w:rPr>
        <w:t>VbA</w:t>
      </w:r>
      <w:proofErr w:type="spellEnd"/>
      <w:r w:rsidRPr="002945EA">
        <w:rPr>
          <w:lang w:val="en-US"/>
        </w:rPr>
        <w:t xml:space="preserve"> (</w:t>
      </w:r>
      <w:proofErr w:type="spellStart"/>
      <w:r w:rsidRPr="002945EA">
        <w:rPr>
          <w:lang w:val="en-US"/>
        </w:rPr>
        <w:t>Verordnung</w:t>
      </w:r>
      <w:proofErr w:type="spellEnd"/>
      <w:r w:rsidRPr="002945EA">
        <w:rPr>
          <w:lang w:val="en-US"/>
        </w:rPr>
        <w:t xml:space="preserve"> </w:t>
      </w:r>
      <w:proofErr w:type="spellStart"/>
      <w:r w:rsidRPr="002945EA">
        <w:rPr>
          <w:lang w:val="en-US"/>
        </w:rPr>
        <w:t>biologische</w:t>
      </w:r>
      <w:proofErr w:type="spellEnd"/>
      <w:r w:rsidRPr="002945EA">
        <w:rPr>
          <w:lang w:val="en-US"/>
        </w:rPr>
        <w:t xml:space="preserve"> </w:t>
      </w:r>
      <w:proofErr w:type="spellStart"/>
      <w:r w:rsidRPr="002945EA">
        <w:rPr>
          <w:lang w:val="en-US"/>
        </w:rPr>
        <w:t>Arbeitsstoffe</w:t>
      </w:r>
      <w:proofErr w:type="spellEnd"/>
      <w:r w:rsidRPr="002945EA">
        <w:rPr>
          <w:lang w:val="en-US"/>
        </w:rPr>
        <w:t>)</w:t>
      </w:r>
      <w:r w:rsidR="00943FA6" w:rsidRPr="002945EA">
        <w:rPr>
          <w:lang w:val="en-US"/>
        </w:rPr>
        <w:t xml:space="preserve"> (biological material regulation) </w:t>
      </w:r>
      <w:r w:rsidRPr="002945EA">
        <w:rPr>
          <w:lang w:val="en-US"/>
        </w:rPr>
        <w:t>http://www.ris.bka.gv.at/GeltendeFassung.wxe?Abfrage=Bundesnormen&amp;Gesetzesnummer=10009126</w:t>
      </w:r>
    </w:p>
    <w:p w14:paraId="1557FAE4" w14:textId="77777777" w:rsidR="00F52C14" w:rsidRPr="00070AC2" w:rsidRDefault="00F52C14" w:rsidP="00F52C14">
      <w:pPr>
        <w:pStyle w:val="Sinespaciado"/>
        <w:spacing w:after="120"/>
        <w:ind w:left="1065"/>
        <w:rPr>
          <w:lang w:val="en-US"/>
        </w:rPr>
      </w:pPr>
    </w:p>
    <w:p w14:paraId="1AA875D8" w14:textId="15E81FC1" w:rsidR="00610D46" w:rsidRDefault="00610D46" w:rsidP="00F52C14">
      <w:pPr>
        <w:pStyle w:val="Ttulo2"/>
        <w:spacing w:after="120"/>
        <w:rPr>
          <w:lang w:val="en"/>
        </w:rPr>
      </w:pPr>
      <w:bookmarkStart w:id="23" w:name="_Toc88811984"/>
      <w:r w:rsidRPr="00334A5C">
        <w:t>2. Activities that involve human participants</w:t>
      </w:r>
      <w:bookmarkEnd w:id="23"/>
    </w:p>
    <w:p w14:paraId="4BBDA3A7" w14:textId="77777777" w:rsidR="00610D46" w:rsidRDefault="00610D46" w:rsidP="00F52C14">
      <w:pPr>
        <w:autoSpaceDE w:val="0"/>
        <w:autoSpaceDN w:val="0"/>
        <w:adjustRightInd w:val="0"/>
        <w:spacing w:after="120" w:line="240" w:lineRule="auto"/>
        <w:jc w:val="both"/>
        <w:rPr>
          <w:lang w:val="en"/>
        </w:rPr>
      </w:pPr>
      <w:r w:rsidRPr="00494148">
        <w:rPr>
          <w:lang w:val="en"/>
        </w:rPr>
        <w:t xml:space="preserve">FuturEnzyme aims </w:t>
      </w:r>
      <w:r>
        <w:rPr>
          <w:lang w:val="en"/>
        </w:rPr>
        <w:t>at developing</w:t>
      </w:r>
      <w:r w:rsidRPr="00494148">
        <w:rPr>
          <w:lang w:val="en"/>
        </w:rPr>
        <w:t xml:space="preserve"> a high-tech platform to generate new enzymes from 9 classes with enhanced performances for processes and products with markedly reduced environmental impacts.</w:t>
      </w:r>
      <w:r>
        <w:rPr>
          <w:lang w:val="en"/>
        </w:rPr>
        <w:t xml:space="preserve"> By taking into account market needs, the project also aims at producing three real-life and solutions-oriented products in the detergent, textile and cosmetic sectors.</w:t>
      </w:r>
    </w:p>
    <w:p w14:paraId="453C22BF" w14:textId="77777777" w:rsidR="00610D46" w:rsidRDefault="00610D46" w:rsidP="00F52C14">
      <w:pPr>
        <w:autoSpaceDE w:val="0"/>
        <w:autoSpaceDN w:val="0"/>
        <w:adjustRightInd w:val="0"/>
        <w:spacing w:after="120" w:line="240" w:lineRule="auto"/>
        <w:jc w:val="both"/>
        <w:rPr>
          <w:lang w:val="en"/>
        </w:rPr>
      </w:pPr>
      <w:r>
        <w:rPr>
          <w:lang w:val="en"/>
        </w:rPr>
        <w:lastRenderedPageBreak/>
        <w:t>To evaluate the efficacy and usability of these new products, humans will be involved in FuturEnzyme project as (1) testers for the in vivo efficacy of cosmetic products, (2) respondents in an online survey, (3) participants to final product testing activities, (4) participants in demonstration events.</w:t>
      </w:r>
    </w:p>
    <w:p w14:paraId="2F0DD480" w14:textId="75E53920" w:rsidR="00610D46" w:rsidRDefault="00610D46" w:rsidP="00F52C14">
      <w:pPr>
        <w:autoSpaceDE w:val="0"/>
        <w:autoSpaceDN w:val="0"/>
        <w:adjustRightInd w:val="0"/>
        <w:spacing w:after="120" w:line="240" w:lineRule="auto"/>
        <w:jc w:val="both"/>
        <w:rPr>
          <w:lang w:val="en"/>
        </w:rPr>
      </w:pPr>
      <w:r>
        <w:rPr>
          <w:lang w:val="en"/>
        </w:rPr>
        <w:t>For all these activities, the partners involved will take care of requirements for data security, confidentiality, anonymity, and transparency. Participation of human subject</w:t>
      </w:r>
      <w:r w:rsidR="00842D3C">
        <w:rPr>
          <w:lang w:val="en"/>
        </w:rPr>
        <w:t>s</w:t>
      </w:r>
      <w:r>
        <w:rPr>
          <w:lang w:val="en"/>
        </w:rPr>
        <w:t xml:space="preserve"> will be 100% voluntary.</w:t>
      </w:r>
    </w:p>
    <w:p w14:paraId="6DBF1CEE" w14:textId="5BAD6FF6" w:rsidR="00610D46" w:rsidRDefault="00F52C14" w:rsidP="00F52C14">
      <w:pPr>
        <w:pStyle w:val="Ttulo3"/>
        <w:spacing w:after="120"/>
        <w:rPr>
          <w:lang w:val="en"/>
        </w:rPr>
      </w:pPr>
      <w:bookmarkStart w:id="24" w:name="_Hlk62122883"/>
      <w:bookmarkStart w:id="25" w:name="_Toc88811985"/>
      <w:r>
        <w:rPr>
          <w:lang w:val="en"/>
        </w:rPr>
        <w:t xml:space="preserve">2.1. </w:t>
      </w:r>
      <w:r w:rsidR="00610D46">
        <w:rPr>
          <w:lang w:val="en"/>
        </w:rPr>
        <w:t>Online survey</w:t>
      </w:r>
      <w:bookmarkEnd w:id="25"/>
    </w:p>
    <w:p w14:paraId="57C5CF78" w14:textId="77777777" w:rsidR="00610D46" w:rsidRPr="003B5BF5" w:rsidRDefault="00610D46" w:rsidP="00F52C14">
      <w:pPr>
        <w:autoSpaceDE w:val="0"/>
        <w:autoSpaceDN w:val="0"/>
        <w:adjustRightInd w:val="0"/>
        <w:spacing w:after="120" w:line="240" w:lineRule="auto"/>
        <w:rPr>
          <w:i/>
          <w:iCs/>
          <w:lang w:val="en"/>
        </w:rPr>
      </w:pPr>
      <w:r w:rsidRPr="003B5BF5">
        <w:rPr>
          <w:i/>
          <w:iCs/>
          <w:lang w:val="en"/>
        </w:rPr>
        <w:t>Partner involved: ITB</w:t>
      </w:r>
    </w:p>
    <w:p w14:paraId="5AB515EB" w14:textId="77777777" w:rsidR="00610D46" w:rsidRPr="003B5BF5" w:rsidRDefault="00610D46" w:rsidP="00F52C14">
      <w:pPr>
        <w:autoSpaceDE w:val="0"/>
        <w:autoSpaceDN w:val="0"/>
        <w:adjustRightInd w:val="0"/>
        <w:spacing w:after="120" w:line="240" w:lineRule="auto"/>
        <w:jc w:val="both"/>
        <w:rPr>
          <w:spacing w:val="2"/>
          <w:lang w:val="en-GB"/>
        </w:rPr>
      </w:pPr>
      <w:r w:rsidRPr="003B5BF5">
        <w:rPr>
          <w:spacing w:val="2"/>
          <w:lang w:val="en-GB"/>
        </w:rPr>
        <w:t>ITB will produce a customer survey based on</w:t>
      </w:r>
      <w:r>
        <w:rPr>
          <w:spacing w:val="2"/>
          <w:lang w:val="en-GB"/>
        </w:rPr>
        <w:t xml:space="preserve"> a Multi-</w:t>
      </w:r>
      <w:r w:rsidRPr="003B5BF5">
        <w:rPr>
          <w:spacing w:val="2"/>
          <w:lang w:val="en-GB"/>
        </w:rPr>
        <w:t>Choice Experiment model, with at least 10.000 people interviewed across Europe, to understand and analyse how consumers react to these new enzymes as well as the new products and if they are willing to appreciate and buy the more sustainable enzyme-based products</w:t>
      </w:r>
      <w:r>
        <w:rPr>
          <w:spacing w:val="2"/>
          <w:lang w:val="en-GB"/>
        </w:rPr>
        <w:t xml:space="preserve"> rather than the alternative standard product on the market</w:t>
      </w:r>
      <w:r w:rsidRPr="003B5BF5">
        <w:rPr>
          <w:spacing w:val="2"/>
          <w:lang w:val="en-GB"/>
        </w:rPr>
        <w:t>.</w:t>
      </w:r>
      <w:r>
        <w:rPr>
          <w:spacing w:val="2"/>
          <w:lang w:val="en-GB"/>
        </w:rPr>
        <w:t xml:space="preserve"> The purpose of the activity is to assess consumers’ preferences and assess their willingness to pay for a more sustainable product.</w:t>
      </w:r>
    </w:p>
    <w:p w14:paraId="7016C4B7" w14:textId="6A688FB1" w:rsidR="00610D46" w:rsidRDefault="00610D46" w:rsidP="00F52C14">
      <w:pPr>
        <w:autoSpaceDE w:val="0"/>
        <w:autoSpaceDN w:val="0"/>
        <w:adjustRightInd w:val="0"/>
        <w:spacing w:after="120" w:line="240" w:lineRule="auto"/>
        <w:jc w:val="both"/>
        <w:rPr>
          <w:spacing w:val="2"/>
          <w:lang w:val="en-GB"/>
        </w:rPr>
      </w:pPr>
      <w:r>
        <w:rPr>
          <w:spacing w:val="2"/>
          <w:lang w:val="en-GB"/>
        </w:rPr>
        <w:t>T</w:t>
      </w:r>
      <w:r w:rsidRPr="003B5BF5">
        <w:rPr>
          <w:spacing w:val="2"/>
          <w:lang w:val="en-GB"/>
        </w:rPr>
        <w:t>he survey</w:t>
      </w:r>
      <w:r>
        <w:rPr>
          <w:spacing w:val="2"/>
          <w:lang w:val="en-GB"/>
        </w:rPr>
        <w:t xml:space="preserve"> management</w:t>
      </w:r>
      <w:r w:rsidRPr="003B5BF5">
        <w:rPr>
          <w:spacing w:val="2"/>
          <w:lang w:val="en-GB"/>
        </w:rPr>
        <w:t xml:space="preserve"> will be entrusted to Qualtrics which is an ISO 27001 certified and FedRAMP authorised company. They will manage Personal Data following their Privacy Statement, updated on June 3, 2020, which is compliant with the GDPR</w:t>
      </w:r>
      <w:r w:rsidR="001F2A65">
        <w:rPr>
          <w:spacing w:val="2"/>
          <w:lang w:val="en-GB"/>
        </w:rPr>
        <w:t xml:space="preserve"> (for more information see D9.2)</w:t>
      </w:r>
      <w:r w:rsidRPr="003B5BF5">
        <w:rPr>
          <w:spacing w:val="2"/>
          <w:lang w:val="en-GB"/>
        </w:rPr>
        <w:t>.</w:t>
      </w:r>
    </w:p>
    <w:p w14:paraId="75FA7A30" w14:textId="0ECB6E2F" w:rsidR="00610D46" w:rsidRPr="00610D46" w:rsidRDefault="00F52C14" w:rsidP="00F52C14">
      <w:pPr>
        <w:pStyle w:val="Ttulo3"/>
        <w:spacing w:after="120"/>
        <w:rPr>
          <w:lang w:val="en-AU"/>
        </w:rPr>
      </w:pPr>
      <w:bookmarkStart w:id="26" w:name="_Toc88811986"/>
      <w:bookmarkEnd w:id="24"/>
      <w:r>
        <w:rPr>
          <w:lang w:val="en-AU"/>
        </w:rPr>
        <w:t xml:space="preserve">2.2. </w:t>
      </w:r>
      <w:r w:rsidR="00610D46" w:rsidRPr="00610D46">
        <w:rPr>
          <w:lang w:val="en-AU"/>
        </w:rPr>
        <w:t>Product testing</w:t>
      </w:r>
      <w:bookmarkEnd w:id="26"/>
    </w:p>
    <w:p w14:paraId="252E7601" w14:textId="77777777" w:rsidR="00610D46" w:rsidRPr="00610D46" w:rsidRDefault="00610D46" w:rsidP="00F52C14">
      <w:pPr>
        <w:pStyle w:val="Sinespaciado"/>
        <w:spacing w:after="120"/>
        <w:jc w:val="both"/>
        <w:rPr>
          <w:i/>
          <w:lang w:val="en-AU"/>
        </w:rPr>
      </w:pPr>
      <w:r w:rsidRPr="00610D46">
        <w:rPr>
          <w:i/>
          <w:lang w:val="en-AU"/>
        </w:rPr>
        <w:t>Partners involved: Altroconsumo (subcontracted by ITB)</w:t>
      </w:r>
    </w:p>
    <w:p w14:paraId="0271D3DE" w14:textId="77777777" w:rsidR="00610D46" w:rsidRPr="00610D46" w:rsidRDefault="00610D46" w:rsidP="00F52C14">
      <w:pPr>
        <w:pStyle w:val="Sinespaciado"/>
        <w:spacing w:after="120"/>
        <w:jc w:val="both"/>
        <w:rPr>
          <w:lang w:val="en-AU"/>
        </w:rPr>
      </w:pPr>
      <w:r w:rsidRPr="00610D46">
        <w:rPr>
          <w:lang w:val="en-AU"/>
        </w:rPr>
        <w:t>The product testing will be performed by Altroconsumo, the Italian Consumer Organization, with consolidated experience in tests and investigations on products and services. The purpose of this activity is to evaluate the consumers’ experience and impressions in using the new enzyme-based products developed during the project and, therefore, assess the usability of the products in the new world.</w:t>
      </w:r>
    </w:p>
    <w:p w14:paraId="63D99468" w14:textId="31485FCD" w:rsidR="00610D46" w:rsidRPr="00610D46" w:rsidRDefault="00610D46" w:rsidP="00F52C14">
      <w:pPr>
        <w:pStyle w:val="Sinespaciado"/>
        <w:spacing w:after="120"/>
        <w:jc w:val="both"/>
        <w:rPr>
          <w:lang w:val="en-AU"/>
        </w:rPr>
      </w:pPr>
      <w:r w:rsidRPr="00610D46">
        <w:rPr>
          <w:lang w:val="en-AU"/>
        </w:rPr>
        <w:t xml:space="preserve">Altroconsumo will select 100 consumers from their database and perform a product testing which means that participants will receive a sample of the final products and test them. </w:t>
      </w:r>
      <w:proofErr w:type="spellStart"/>
      <w:r w:rsidRPr="00610D46">
        <w:rPr>
          <w:lang w:val="en-AU"/>
        </w:rPr>
        <w:t>Altroconsumo’s</w:t>
      </w:r>
      <w:proofErr w:type="spellEnd"/>
      <w:r w:rsidRPr="00610D46">
        <w:rPr>
          <w:lang w:val="en-AU"/>
        </w:rPr>
        <w:t xml:space="preserve"> experts will create a set of questions/tests/proofs to be also submitted to the consumers. The audience will be involved in, i.e., interviews, focus groups, surveys (live or online) to ascertain consumer reactions to the project’s products. Altroconsumo product test with customers will involve personal data collection which will be performed according to the GDPR rules and ethical principles</w:t>
      </w:r>
      <w:r w:rsidR="001F2A65">
        <w:rPr>
          <w:lang w:val="en-AU"/>
        </w:rPr>
        <w:t xml:space="preserve"> </w:t>
      </w:r>
      <w:r w:rsidR="001F2A65">
        <w:rPr>
          <w:spacing w:val="2"/>
          <w:lang w:val="en-GB"/>
        </w:rPr>
        <w:t>(for more information see D9.2)</w:t>
      </w:r>
      <w:r w:rsidRPr="00610D46">
        <w:rPr>
          <w:lang w:val="en-AU"/>
        </w:rPr>
        <w:t xml:space="preserve">. </w:t>
      </w:r>
    </w:p>
    <w:p w14:paraId="5AC568D4" w14:textId="5CEB4431" w:rsidR="00F52C14" w:rsidRDefault="00F52C14" w:rsidP="00F52C14">
      <w:pPr>
        <w:pStyle w:val="Ttulo3"/>
        <w:spacing w:after="120"/>
        <w:rPr>
          <w:lang w:val="en"/>
        </w:rPr>
      </w:pPr>
      <w:bookmarkStart w:id="27" w:name="_Toc88811987"/>
      <w:r>
        <w:rPr>
          <w:lang w:val="en"/>
        </w:rPr>
        <w:t>2.3. Efficacy testing</w:t>
      </w:r>
      <w:bookmarkEnd w:id="27"/>
    </w:p>
    <w:p w14:paraId="62538460" w14:textId="77777777" w:rsidR="00F52C14" w:rsidRPr="003B5BF5" w:rsidRDefault="00F52C14" w:rsidP="00F52C14">
      <w:pPr>
        <w:autoSpaceDE w:val="0"/>
        <w:autoSpaceDN w:val="0"/>
        <w:adjustRightInd w:val="0"/>
        <w:spacing w:after="120" w:line="240" w:lineRule="auto"/>
        <w:rPr>
          <w:i/>
          <w:iCs/>
          <w:lang w:val="en"/>
        </w:rPr>
      </w:pPr>
      <w:r w:rsidRPr="003B5BF5">
        <w:rPr>
          <w:i/>
          <w:iCs/>
          <w:lang w:val="en"/>
        </w:rPr>
        <w:t>Partner involved: E</w:t>
      </w:r>
      <w:r>
        <w:rPr>
          <w:i/>
          <w:iCs/>
          <w:lang w:val="en"/>
        </w:rPr>
        <w:t>vonik</w:t>
      </w:r>
    </w:p>
    <w:p w14:paraId="390A3E47" w14:textId="77777777" w:rsidR="00F52C14" w:rsidRPr="008C74CB" w:rsidRDefault="00F52C14" w:rsidP="00F52C14">
      <w:pPr>
        <w:pStyle w:val="Sinespaciado"/>
        <w:spacing w:after="120"/>
        <w:jc w:val="both"/>
        <w:rPr>
          <w:lang w:val="en-GB"/>
        </w:rPr>
      </w:pPr>
      <w:r w:rsidRPr="008C74CB">
        <w:rPr>
          <w:lang w:val="en-GB"/>
        </w:rPr>
        <w:t>E</w:t>
      </w:r>
      <w:r>
        <w:rPr>
          <w:lang w:val="en-GB"/>
        </w:rPr>
        <w:t xml:space="preserve">vonik </w:t>
      </w:r>
      <w:r w:rsidRPr="008C74CB">
        <w:rPr>
          <w:lang w:val="en-GB"/>
        </w:rPr>
        <w:t>will analyse in vivo ef</w:t>
      </w:r>
      <w:r>
        <w:rPr>
          <w:lang w:val="en-GB"/>
        </w:rPr>
        <w:t xml:space="preserve">ficacy properties of enzyme-based cosmetic products. The properties analysed include </w:t>
      </w:r>
      <w:proofErr w:type="spellStart"/>
      <w:r>
        <w:rPr>
          <w:lang w:val="en-GB"/>
        </w:rPr>
        <w:t>transepidermal</w:t>
      </w:r>
      <w:proofErr w:type="spellEnd"/>
      <w:r>
        <w:rPr>
          <w:lang w:val="en-GB"/>
        </w:rPr>
        <w:t xml:space="preserve"> </w:t>
      </w:r>
      <w:proofErr w:type="spellStart"/>
      <w:r>
        <w:rPr>
          <w:lang w:val="en-GB"/>
        </w:rPr>
        <w:t>waterloss</w:t>
      </w:r>
      <w:proofErr w:type="spellEnd"/>
      <w:r>
        <w:rPr>
          <w:lang w:val="en-GB"/>
        </w:rPr>
        <w:t>, skin hydration, overall skin elasticity and wrinkle depth/skin surface replica.</w:t>
      </w:r>
    </w:p>
    <w:p w14:paraId="5903F6BE" w14:textId="71CC7CBB" w:rsidR="00F52C14" w:rsidRDefault="00F52C14" w:rsidP="00F52C14">
      <w:pPr>
        <w:pStyle w:val="Sinespaciado"/>
        <w:spacing w:after="120"/>
        <w:jc w:val="both"/>
        <w:rPr>
          <w:lang w:val="en-GB"/>
        </w:rPr>
      </w:pPr>
      <w:r>
        <w:rPr>
          <w:lang w:val="en-GB"/>
        </w:rPr>
        <w:t>As already stated in the Grant Agreement, these tests cannot be considered as clinical studies, in the meaning of the term used for pharma applications. Therefore, WHO or ICMJE approval is not applicable. All tests are performed in a way that no pain or harm can occur, simply because the technology of the tests is in a way of measure with a device that operates only in the surface on the skin. T</w:t>
      </w:r>
      <w:r w:rsidRPr="007A5721">
        <w:t>he procedures and measures to analyse in vivo efficacy properties of cosmetic, that prove all tests are performed in a way that no pain or harm can occur</w:t>
      </w:r>
      <w:r>
        <w:t xml:space="preserve"> can be </w:t>
      </w:r>
      <w:r w:rsidR="0022540B">
        <w:t>found in Annex 2</w:t>
      </w:r>
      <w:r>
        <w:t>.</w:t>
      </w:r>
    </w:p>
    <w:p w14:paraId="081DC5C5" w14:textId="77777777" w:rsidR="00F52C14" w:rsidRDefault="00F52C14" w:rsidP="00F52C14">
      <w:pPr>
        <w:pStyle w:val="Sinespaciado"/>
        <w:spacing w:after="120"/>
        <w:jc w:val="both"/>
        <w:rPr>
          <w:lang w:val="en-GB"/>
        </w:rPr>
      </w:pPr>
      <w:r>
        <w:rPr>
          <w:lang w:val="en-GB"/>
        </w:rPr>
        <w:t>During this activity, no personal or health data will be collected from participants; all applicants will remain anonymous.</w:t>
      </w:r>
    </w:p>
    <w:p w14:paraId="3289196E" w14:textId="77777777" w:rsidR="0008743B" w:rsidRDefault="0008743B" w:rsidP="0008743B">
      <w:pPr>
        <w:rPr>
          <w:lang w:val="en-AU"/>
        </w:rPr>
      </w:pPr>
    </w:p>
    <w:p w14:paraId="598B632A" w14:textId="77777777" w:rsidR="0008743B" w:rsidRDefault="0008743B" w:rsidP="0008743B">
      <w:pPr>
        <w:rPr>
          <w:lang w:val="en-AU"/>
        </w:rPr>
      </w:pPr>
    </w:p>
    <w:p w14:paraId="25B80DA4" w14:textId="50A15D76" w:rsidR="00610D46" w:rsidRPr="00610D46" w:rsidRDefault="00F52C14" w:rsidP="00F52C14">
      <w:pPr>
        <w:pStyle w:val="Ttulo3"/>
        <w:spacing w:after="120"/>
        <w:rPr>
          <w:lang w:val="en-AU"/>
        </w:rPr>
      </w:pPr>
      <w:bookmarkStart w:id="28" w:name="_Toc88811988"/>
      <w:r>
        <w:rPr>
          <w:lang w:val="en-AU"/>
        </w:rPr>
        <w:lastRenderedPageBreak/>
        <w:t xml:space="preserve">2.4. </w:t>
      </w:r>
      <w:r w:rsidR="00610D46" w:rsidRPr="00610D46">
        <w:rPr>
          <w:lang w:val="en-AU"/>
        </w:rPr>
        <w:t>Demonstration events and teaching activities</w:t>
      </w:r>
      <w:bookmarkEnd w:id="28"/>
    </w:p>
    <w:p w14:paraId="20F00287" w14:textId="77777777" w:rsidR="00610D46" w:rsidRPr="00610D46" w:rsidRDefault="00610D46" w:rsidP="00F52C14">
      <w:pPr>
        <w:pStyle w:val="Sinespaciado"/>
        <w:spacing w:after="120"/>
        <w:jc w:val="both"/>
        <w:rPr>
          <w:i/>
          <w:lang w:val="en-AU"/>
        </w:rPr>
      </w:pPr>
      <w:r w:rsidRPr="00610D46">
        <w:rPr>
          <w:i/>
          <w:lang w:val="en-AU"/>
        </w:rPr>
        <w:t>Partner involved: CSIC</w:t>
      </w:r>
    </w:p>
    <w:p w14:paraId="329DC67E" w14:textId="24418770" w:rsidR="00610D46" w:rsidRPr="00610D46" w:rsidRDefault="00610D46" w:rsidP="00F52C14">
      <w:pPr>
        <w:pStyle w:val="Sinespaciado"/>
        <w:spacing w:after="120"/>
        <w:jc w:val="both"/>
        <w:rPr>
          <w:lang w:val="en-AU"/>
        </w:rPr>
      </w:pPr>
      <w:r w:rsidRPr="00610D46">
        <w:rPr>
          <w:lang w:val="en-AU"/>
        </w:rPr>
        <w:t xml:space="preserve">FuturEnzyme will also consider demonstration events with product prototypes during science festivals and teaching activities with </w:t>
      </w:r>
      <w:r w:rsidR="00A3249C">
        <w:rPr>
          <w:lang w:val="en-AU"/>
        </w:rPr>
        <w:t xml:space="preserve">Master students, PhD students, </w:t>
      </w:r>
      <w:r w:rsidRPr="00610D46">
        <w:rPr>
          <w:lang w:val="en-AU"/>
        </w:rPr>
        <w:t>school pupils</w:t>
      </w:r>
      <w:r w:rsidR="00A3249C">
        <w:rPr>
          <w:lang w:val="en-AU"/>
        </w:rPr>
        <w:t xml:space="preserve"> or general audience</w:t>
      </w:r>
      <w:r w:rsidRPr="00610D46">
        <w:rPr>
          <w:lang w:val="en-AU"/>
        </w:rPr>
        <w:t xml:space="preserve"> to implement the communication and dissemination of the project.</w:t>
      </w:r>
    </w:p>
    <w:p w14:paraId="63EA1B5D" w14:textId="236DCB7D" w:rsidR="00A4486E" w:rsidRDefault="00610D46" w:rsidP="00F52C14">
      <w:pPr>
        <w:pStyle w:val="Sinespaciado"/>
        <w:spacing w:after="120"/>
        <w:jc w:val="both"/>
        <w:rPr>
          <w:lang w:val="en-AU"/>
        </w:rPr>
      </w:pPr>
      <w:r w:rsidRPr="00610D46">
        <w:rPr>
          <w:lang w:val="en-AU"/>
        </w:rPr>
        <w:t>As already stated in the Grant Agreement, these activities are regulated by an Agreement signed between the Community of Madrid (General Directorate of Education) and the CSIC, guaranteeing that activities follow ethical principles and that no personal data is collected or shared during the events</w:t>
      </w:r>
      <w:r w:rsidR="00A4486E">
        <w:rPr>
          <w:lang w:val="en-AU"/>
        </w:rPr>
        <w:t xml:space="preserve"> or during any teaching activity</w:t>
      </w:r>
      <w:r w:rsidRPr="00610D46">
        <w:rPr>
          <w:lang w:val="en-AU"/>
        </w:rPr>
        <w:t xml:space="preserve">. A copy </w:t>
      </w:r>
      <w:r w:rsidR="00A4486E">
        <w:rPr>
          <w:lang w:val="en-AU"/>
        </w:rPr>
        <w:t>o</w:t>
      </w:r>
      <w:r w:rsidRPr="00610D46">
        <w:rPr>
          <w:lang w:val="en-AU"/>
        </w:rPr>
        <w:t>f th</w:t>
      </w:r>
      <w:r w:rsidR="00A4486E">
        <w:rPr>
          <w:lang w:val="en-AU"/>
        </w:rPr>
        <w:t>e</w:t>
      </w:r>
      <w:r w:rsidRPr="00610D46">
        <w:rPr>
          <w:lang w:val="en-AU"/>
        </w:rPr>
        <w:t>s</w:t>
      </w:r>
      <w:r w:rsidR="00A4486E">
        <w:rPr>
          <w:lang w:val="en-AU"/>
        </w:rPr>
        <w:t>e</w:t>
      </w:r>
      <w:r w:rsidRPr="00610D46">
        <w:rPr>
          <w:lang w:val="en-AU"/>
        </w:rPr>
        <w:t xml:space="preserve"> Agreement</w:t>
      </w:r>
      <w:r w:rsidR="00A4486E">
        <w:rPr>
          <w:lang w:val="en-AU"/>
        </w:rPr>
        <w:t>s</w:t>
      </w:r>
      <w:r w:rsidRPr="00610D46">
        <w:rPr>
          <w:lang w:val="en-AU"/>
        </w:rPr>
        <w:t xml:space="preserve"> </w:t>
      </w:r>
      <w:r w:rsidR="00A4486E">
        <w:rPr>
          <w:lang w:val="en-AU"/>
        </w:rPr>
        <w:t xml:space="preserve">(nr. </w:t>
      </w:r>
      <w:r w:rsidR="00A4486E" w:rsidRPr="00A4486E">
        <w:rPr>
          <w:lang w:val="en-AU"/>
        </w:rPr>
        <w:t>2020020077</w:t>
      </w:r>
      <w:r w:rsidR="00A4486E">
        <w:rPr>
          <w:lang w:val="en-AU"/>
        </w:rPr>
        <w:t xml:space="preserve">, </w:t>
      </w:r>
      <w:r w:rsidR="00A4486E" w:rsidRPr="00A4486E">
        <w:rPr>
          <w:lang w:val="en-AU"/>
        </w:rPr>
        <w:t>2020020076</w:t>
      </w:r>
      <w:r w:rsidR="00A4486E">
        <w:rPr>
          <w:lang w:val="en-AU"/>
        </w:rPr>
        <w:t xml:space="preserve">, </w:t>
      </w:r>
      <w:r w:rsidR="00A4486E" w:rsidRPr="00A4486E">
        <w:rPr>
          <w:lang w:val="en-AU"/>
        </w:rPr>
        <w:t>2012020149</w:t>
      </w:r>
      <w:r w:rsidR="00A4486E">
        <w:rPr>
          <w:lang w:val="en-AU"/>
        </w:rPr>
        <w:t>) can be seen in the link</w:t>
      </w:r>
      <w:r w:rsidR="00243A4A">
        <w:rPr>
          <w:lang w:val="en-AU"/>
        </w:rPr>
        <w:t>s</w:t>
      </w:r>
      <w:r w:rsidR="00A4486E">
        <w:rPr>
          <w:lang w:val="en-AU"/>
        </w:rPr>
        <w:t xml:space="preserve"> below:</w:t>
      </w:r>
    </w:p>
    <w:p w14:paraId="0D9DA176" w14:textId="05103289" w:rsidR="00A4486E" w:rsidRDefault="00A4486E" w:rsidP="00F52C14">
      <w:pPr>
        <w:pStyle w:val="Sinespaciado"/>
        <w:spacing w:after="120"/>
        <w:jc w:val="both"/>
        <w:rPr>
          <w:lang w:val="en-AU"/>
        </w:rPr>
      </w:pPr>
      <w:bookmarkStart w:id="29" w:name="_Hlk87941408"/>
      <w:r w:rsidRPr="00DD4296">
        <w:t>https://boe.es/boe/dias/2021/10/18/pdfs/BOE-A-2021-16961.pdf</w:t>
      </w:r>
    </w:p>
    <w:p w14:paraId="69D49441" w14:textId="37AFF9CE" w:rsidR="00610D46" w:rsidRPr="00610D46" w:rsidRDefault="00A4486E" w:rsidP="00F52C14">
      <w:pPr>
        <w:pStyle w:val="Sinespaciado"/>
        <w:spacing w:after="120"/>
        <w:jc w:val="both"/>
        <w:rPr>
          <w:lang w:val="en-AU"/>
        </w:rPr>
      </w:pPr>
      <w:r w:rsidRPr="00A4486E">
        <w:rPr>
          <w:lang w:val="en-AU"/>
        </w:rPr>
        <w:t>https://www.boe.es/boe/dias/2021/10/19/pdfs/BOE-A-2021-17038.pdf</w:t>
      </w:r>
      <w:r w:rsidR="00610D46" w:rsidRPr="00610D46">
        <w:rPr>
          <w:lang w:val="en-AU"/>
        </w:rPr>
        <w:t xml:space="preserve"> </w:t>
      </w:r>
    </w:p>
    <w:bookmarkEnd w:id="29"/>
    <w:p w14:paraId="1B488291" w14:textId="360823CB" w:rsidR="00610D46" w:rsidRDefault="00610D46" w:rsidP="00F52C14">
      <w:pPr>
        <w:pStyle w:val="Sinespaciado"/>
        <w:spacing w:after="120"/>
        <w:jc w:val="both"/>
        <w:rPr>
          <w:lang w:val="en-AU"/>
        </w:rPr>
      </w:pPr>
      <w:r w:rsidRPr="00610D46">
        <w:rPr>
          <w:lang w:val="en-AU"/>
        </w:rPr>
        <w:t xml:space="preserve">Moreover, these events </w:t>
      </w:r>
      <w:r w:rsidR="00A4486E">
        <w:rPr>
          <w:lang w:val="en-AU"/>
        </w:rPr>
        <w:t xml:space="preserve">and teaching activities </w:t>
      </w:r>
      <w:r w:rsidRPr="00610D46">
        <w:rPr>
          <w:lang w:val="en-AU"/>
        </w:rPr>
        <w:t>do not represent a risk for the attendees since there is no direct contact between the participants and the products.</w:t>
      </w:r>
    </w:p>
    <w:p w14:paraId="7151ED13" w14:textId="77777777" w:rsidR="00F52C14" w:rsidRPr="00610D46" w:rsidRDefault="00F52C14" w:rsidP="00F52C14">
      <w:pPr>
        <w:pStyle w:val="Sinespaciado"/>
        <w:spacing w:after="120"/>
        <w:jc w:val="both"/>
        <w:rPr>
          <w:lang w:val="en-AU"/>
        </w:rPr>
      </w:pPr>
    </w:p>
    <w:p w14:paraId="0848E9E2" w14:textId="20DF038A" w:rsidR="00610D46" w:rsidRPr="00610D46" w:rsidRDefault="00F52C14" w:rsidP="00F52C14">
      <w:pPr>
        <w:pStyle w:val="Ttulo2"/>
        <w:spacing w:after="120"/>
        <w:rPr>
          <w:lang w:val="en-AU"/>
        </w:rPr>
      </w:pPr>
      <w:bookmarkStart w:id="30" w:name="_Toc88811989"/>
      <w:r>
        <w:rPr>
          <w:lang w:val="en-AU"/>
        </w:rPr>
        <w:t>3</w:t>
      </w:r>
      <w:r w:rsidR="001F2A65">
        <w:rPr>
          <w:lang w:val="en-AU"/>
        </w:rPr>
        <w:t xml:space="preserve">. </w:t>
      </w:r>
      <w:r w:rsidR="00610D46" w:rsidRPr="00610D46">
        <w:rPr>
          <w:lang w:val="en-AU"/>
        </w:rPr>
        <w:t>Advisory Board and Panels of Stakeholders, Policymakers and Consumers</w:t>
      </w:r>
      <w:bookmarkEnd w:id="30"/>
    </w:p>
    <w:p w14:paraId="0FA9CB05" w14:textId="60F676E7" w:rsidR="00610D46" w:rsidRDefault="00610D46" w:rsidP="00F52C14">
      <w:pPr>
        <w:pStyle w:val="Sinespaciado"/>
        <w:spacing w:after="120"/>
        <w:jc w:val="both"/>
        <w:rPr>
          <w:lang w:val="en-AU"/>
        </w:rPr>
      </w:pPr>
      <w:r w:rsidRPr="00610D46">
        <w:rPr>
          <w:lang w:val="en-AU"/>
        </w:rPr>
        <w:t>The project will create a wider network of relevant organizations, platforms and influential individuals based on their experience in the field, establishing an Advisory Board and Panels of Stakeholders, Policymakers and Consumers. These panels will organize periodical meetings where experts can express their opinion on the progress of the project. These activities will be fundamental to strengthen the societal impact of FuturEnzyme activities and products.</w:t>
      </w:r>
      <w:r w:rsidR="00A3249C">
        <w:rPr>
          <w:lang w:val="en-AU"/>
        </w:rPr>
        <w:t xml:space="preserve"> </w:t>
      </w:r>
      <w:r w:rsidR="00B62FE3" w:rsidRPr="00B14EC6">
        <w:rPr>
          <w:rFonts w:ascii="Calibri" w:eastAsia="Calibri" w:hAnsi="Calibri" w:cs="Times New Roman"/>
          <w:spacing w:val="2"/>
          <w:lang w:val="en-GB"/>
        </w:rPr>
        <w:t>The project may collect and process</w:t>
      </w:r>
      <w:r w:rsidR="00B62FE3" w:rsidRPr="00B14EC6">
        <w:rPr>
          <w:rFonts w:ascii="Calibri" w:eastAsia="Calibri" w:hAnsi="Calibri" w:cs="Times New Roman"/>
          <w:lang w:val="en-GB"/>
        </w:rPr>
        <w:t xml:space="preserve"> personal data from these established panels, mainly contact information to easily communicate with relevant individuals and organizations asking their feedbacks on project activities</w:t>
      </w:r>
      <w:r w:rsidR="00B62FE3">
        <w:rPr>
          <w:rFonts w:ascii="Calibri" w:eastAsia="Calibri" w:hAnsi="Calibri" w:cs="Times New Roman"/>
          <w:lang w:val="en-GB"/>
        </w:rPr>
        <w:t xml:space="preserve">. </w:t>
      </w:r>
      <w:r w:rsidR="00A3249C">
        <w:rPr>
          <w:lang w:val="en-AU"/>
        </w:rPr>
        <w:t>Any</w:t>
      </w:r>
      <w:r w:rsidR="00A3249C" w:rsidRPr="00382ED6">
        <w:rPr>
          <w:lang w:val="en-AU"/>
        </w:rPr>
        <w:t xml:space="preserve"> </w:t>
      </w:r>
      <w:r w:rsidR="00A3249C" w:rsidRPr="007E4D48">
        <w:rPr>
          <w:lang w:val="en-AU"/>
        </w:rPr>
        <w:t>information that could, in any way, lead to the specific identification of one unique person, such a</w:t>
      </w:r>
      <w:r w:rsidR="00A3249C">
        <w:rPr>
          <w:lang w:val="en-AU"/>
        </w:rPr>
        <w:t>s name, address, mails, etc.,</w:t>
      </w:r>
      <w:r w:rsidR="00A3249C" w:rsidRPr="007E4D48">
        <w:rPr>
          <w:lang w:val="en-AU"/>
        </w:rPr>
        <w:t xml:space="preserve"> </w:t>
      </w:r>
      <w:r w:rsidR="00A3249C">
        <w:rPr>
          <w:lang w:val="en-AU"/>
        </w:rPr>
        <w:t xml:space="preserve">from </w:t>
      </w:r>
      <w:r w:rsidR="00A3249C" w:rsidRPr="00610D46">
        <w:rPr>
          <w:lang w:val="en-AU"/>
        </w:rPr>
        <w:t xml:space="preserve">relevant organizations, platforms and influential individuals </w:t>
      </w:r>
      <w:r w:rsidR="00A3249C">
        <w:rPr>
          <w:lang w:val="en-AU"/>
        </w:rPr>
        <w:t xml:space="preserve">will </w:t>
      </w:r>
      <w:r w:rsidR="00243A4A">
        <w:rPr>
          <w:lang w:val="en-AU"/>
        </w:rPr>
        <w:t xml:space="preserve">not </w:t>
      </w:r>
      <w:r w:rsidR="00A3249C">
        <w:rPr>
          <w:lang w:val="en-AU"/>
        </w:rPr>
        <w:t xml:space="preserve">be made public </w:t>
      </w:r>
      <w:r w:rsidR="00A3249C" w:rsidRPr="00382ED6">
        <w:rPr>
          <w:lang w:val="en-AU"/>
        </w:rPr>
        <w:t>without their prior consent</w:t>
      </w:r>
      <w:r w:rsidR="00A3249C">
        <w:rPr>
          <w:lang w:val="en-AU"/>
        </w:rPr>
        <w:t xml:space="preserve">. During the process of identification of such persons no </w:t>
      </w:r>
      <w:r w:rsidR="00A3249C" w:rsidRPr="007E4D48">
        <w:rPr>
          <w:lang w:val="en-AU"/>
        </w:rPr>
        <w:t xml:space="preserve">activities </w:t>
      </w:r>
      <w:r w:rsidR="00A3249C">
        <w:rPr>
          <w:lang w:val="en-AU"/>
        </w:rPr>
        <w:t xml:space="preserve">will consider </w:t>
      </w:r>
      <w:r w:rsidR="00A3249C" w:rsidRPr="007E4D48">
        <w:rPr>
          <w:lang w:val="en-AU"/>
        </w:rPr>
        <w:t>collect</w:t>
      </w:r>
      <w:r w:rsidR="00A3249C">
        <w:rPr>
          <w:lang w:val="en-AU"/>
        </w:rPr>
        <w:t xml:space="preserve">ion or processing </w:t>
      </w:r>
      <w:r w:rsidR="00A3249C" w:rsidRPr="007E4D48">
        <w:rPr>
          <w:lang w:val="en-AU"/>
        </w:rPr>
        <w:t xml:space="preserve">sensitive personal data </w:t>
      </w:r>
      <w:r w:rsidR="00A3249C">
        <w:rPr>
          <w:lang w:val="en-AU"/>
        </w:rPr>
        <w:t>such as</w:t>
      </w:r>
      <w:r w:rsidR="00A3249C" w:rsidRPr="007E4D48">
        <w:rPr>
          <w:lang w:val="en-AU"/>
        </w:rPr>
        <w:t xml:space="preserve"> health, sexual lifestyle, ethnicity, political opinion, religious or philosophical conviction on compliance with GDPR and national regulation on personal data protection</w:t>
      </w:r>
      <w:r w:rsidR="00A3249C">
        <w:rPr>
          <w:lang w:val="en-AU"/>
        </w:rPr>
        <w:t>.</w:t>
      </w:r>
    </w:p>
    <w:p w14:paraId="6A3C61AB" w14:textId="77777777" w:rsidR="00F52C14" w:rsidRPr="00610D46" w:rsidRDefault="00F52C14" w:rsidP="00F52C14">
      <w:pPr>
        <w:pStyle w:val="Sinespaciado"/>
        <w:spacing w:after="120"/>
        <w:jc w:val="both"/>
        <w:rPr>
          <w:lang w:val="en-AU"/>
        </w:rPr>
      </w:pPr>
    </w:p>
    <w:p w14:paraId="0BC8E713" w14:textId="20225A7F" w:rsidR="00610D46" w:rsidRPr="00610D46" w:rsidRDefault="00F52C14" w:rsidP="00F52C14">
      <w:pPr>
        <w:pStyle w:val="Ttulo2"/>
        <w:spacing w:after="120"/>
        <w:rPr>
          <w:lang w:val="en-AU"/>
        </w:rPr>
      </w:pPr>
      <w:bookmarkStart w:id="31" w:name="_Toc88811990"/>
      <w:r>
        <w:rPr>
          <w:lang w:val="en-AU"/>
        </w:rPr>
        <w:t>4</w:t>
      </w:r>
      <w:r w:rsidR="00334A5C">
        <w:rPr>
          <w:lang w:val="en-AU"/>
        </w:rPr>
        <w:t xml:space="preserve">. </w:t>
      </w:r>
      <w:r w:rsidR="00610D46" w:rsidRPr="00610D46">
        <w:rPr>
          <w:lang w:val="en-AU"/>
        </w:rPr>
        <w:t>Details on procedures and criteria that will be used to identify/recruit research participants</w:t>
      </w:r>
      <w:bookmarkEnd w:id="31"/>
    </w:p>
    <w:p w14:paraId="090AB6C4" w14:textId="5368204B" w:rsidR="006132A0" w:rsidRDefault="00610D46" w:rsidP="006132A0">
      <w:pPr>
        <w:pStyle w:val="Sinespaciado"/>
        <w:spacing w:after="120"/>
        <w:jc w:val="both"/>
        <w:rPr>
          <w:lang w:val="en-AU"/>
        </w:rPr>
      </w:pPr>
      <w:r w:rsidRPr="00610D46">
        <w:rPr>
          <w:lang w:val="en-AU"/>
        </w:rPr>
        <w:t xml:space="preserve">In the recruitment process of research participants for the above-mentioned activities, FuturEnzyme will follow some general ethical principles of freedom, human dignity, non-discrimination, fairness, transparency, respect, anonymity and voluntariness. Potential participants will receive adequate information about the purpose, modalities, possible risks and benefits of the study before participating in the study in order to be able to make a choice about whether or not to share their personal data. Their engagement will be 100% voluntary; therefore, potential participants will not be pressured, cajoled, coerced into taking part in the project activities. They will be free to choose whether to begin the study or, if they have already started, complete it. Furthermore, the project is committed to avoid any form of discrimination: </w:t>
      </w:r>
      <w:r w:rsidR="009153F7">
        <w:rPr>
          <w:lang w:val="en-AU"/>
        </w:rPr>
        <w:t>persons</w:t>
      </w:r>
      <w:r w:rsidR="009153F7" w:rsidRPr="00610D46">
        <w:rPr>
          <w:lang w:val="en-AU"/>
        </w:rPr>
        <w:t xml:space="preserve"> </w:t>
      </w:r>
      <w:r w:rsidRPr="00610D46">
        <w:rPr>
          <w:lang w:val="en-AU"/>
        </w:rPr>
        <w:t>of both genders, regardless their racial, ethnic, cultural and educational backgrounds, will be involved in the project activities.</w:t>
      </w:r>
    </w:p>
    <w:p w14:paraId="496ACB60" w14:textId="5A75DB71" w:rsidR="00610D46" w:rsidRPr="00610D46" w:rsidRDefault="00F52C14" w:rsidP="006132A0">
      <w:pPr>
        <w:pStyle w:val="Ttulo2"/>
        <w:rPr>
          <w:lang w:val="en-AU"/>
        </w:rPr>
      </w:pPr>
      <w:bookmarkStart w:id="32" w:name="_Toc88811991"/>
      <w:r>
        <w:lastRenderedPageBreak/>
        <w:t>5</w:t>
      </w:r>
      <w:r w:rsidR="00334A5C" w:rsidRPr="00334A5C">
        <w:t xml:space="preserve">. </w:t>
      </w:r>
      <w:r w:rsidR="00610D46" w:rsidRPr="00334A5C">
        <w:t>Details on the informed consent procedures that will be implemented for the participation of humans</w:t>
      </w:r>
      <w:r w:rsidR="00CD7772">
        <w:t xml:space="preserve"> for the consumer survey</w:t>
      </w:r>
      <w:bookmarkEnd w:id="32"/>
    </w:p>
    <w:p w14:paraId="2108EBFB" w14:textId="740F9C84" w:rsidR="00610D46" w:rsidRPr="00610D46" w:rsidRDefault="00610D46" w:rsidP="00F52C14">
      <w:pPr>
        <w:pStyle w:val="Sinespaciado"/>
        <w:spacing w:after="120"/>
        <w:jc w:val="both"/>
        <w:rPr>
          <w:lang w:val="en-AU"/>
        </w:rPr>
      </w:pPr>
      <w:r w:rsidRPr="00610D46">
        <w:rPr>
          <w:lang w:val="en-AU"/>
        </w:rPr>
        <w:t>As defined by art. 4 of the GDPR</w:t>
      </w:r>
      <w:r>
        <w:rPr>
          <w:rStyle w:val="Refdenotaalpie"/>
          <w:lang w:val="en-AU"/>
        </w:rPr>
        <w:footnoteReference w:id="9"/>
      </w:r>
      <w:r w:rsidRPr="00610D46">
        <w:rPr>
          <w:lang w:val="en-AU"/>
        </w:rPr>
        <w:t>, consent means “any freely given, specific, informed and unambiguous indication of the data subject’s wishes by which he or she, by a statement or by a clear affirmative action, signifies agreement to the processing of personal data relating to him or her”.</w:t>
      </w:r>
    </w:p>
    <w:p w14:paraId="6E51C84F" w14:textId="77777777" w:rsidR="00610D46" w:rsidRPr="00610D46" w:rsidRDefault="00610D46" w:rsidP="00F52C14">
      <w:pPr>
        <w:pStyle w:val="Sinespaciado"/>
        <w:spacing w:after="120"/>
        <w:jc w:val="both"/>
        <w:rPr>
          <w:lang w:val="en-AU"/>
        </w:rPr>
      </w:pPr>
      <w:r w:rsidRPr="00610D46">
        <w:rPr>
          <w:lang w:val="en-AU"/>
        </w:rPr>
        <w:t>The consent procedures for recruiting human participants for the above-mentioned activities will follow European and national guidelines and the standard practices within the research organizations.</w:t>
      </w:r>
    </w:p>
    <w:p w14:paraId="527E6D84" w14:textId="49789806" w:rsidR="00610D46" w:rsidRPr="00334A5C" w:rsidRDefault="00610D46" w:rsidP="00F52C14">
      <w:pPr>
        <w:pStyle w:val="Sinespaciado"/>
        <w:spacing w:after="120"/>
        <w:jc w:val="both"/>
      </w:pPr>
      <w:r w:rsidRPr="00610D46">
        <w:rPr>
          <w:lang w:val="en-AU"/>
        </w:rPr>
        <w:t xml:space="preserve">Informed consent procedures are considered a fundamental part of the work process, assessment and intervention with the participants. The informed consent document </w:t>
      </w:r>
      <w:r w:rsidR="0052146B" w:rsidRPr="006F1A32">
        <w:rPr>
          <w:lang w:val="en-AU"/>
        </w:rPr>
        <w:t xml:space="preserve">(see Annex </w:t>
      </w:r>
      <w:r w:rsidR="00A613E6" w:rsidRPr="006F1A32">
        <w:rPr>
          <w:lang w:val="en-AU"/>
        </w:rPr>
        <w:t>1</w:t>
      </w:r>
      <w:r w:rsidR="0052146B">
        <w:rPr>
          <w:lang w:val="en-AU"/>
        </w:rPr>
        <w:t xml:space="preserve">) </w:t>
      </w:r>
      <w:r w:rsidRPr="00610D46">
        <w:rPr>
          <w:lang w:val="en-AU"/>
        </w:rPr>
        <w:t>is designed to be clear and straightforward, aiming at providing the subjects all the information they need to decide whether or not to participate in the study. To ensure that participants fully understand the implications of being involved in the research</w:t>
      </w:r>
      <w:r w:rsidR="00334A5C">
        <w:rPr>
          <w:lang w:val="en"/>
        </w:rPr>
        <w:t>, the content of the consent form should be translated in many languages as necessary for the project.</w:t>
      </w:r>
    </w:p>
    <w:p w14:paraId="573C53AB" w14:textId="77777777" w:rsidR="00610D46" w:rsidRPr="00610D46" w:rsidRDefault="00610D46" w:rsidP="00F52C14">
      <w:pPr>
        <w:pStyle w:val="Sinespaciado"/>
        <w:spacing w:after="120"/>
        <w:jc w:val="both"/>
        <w:rPr>
          <w:lang w:val="en-AU"/>
        </w:rPr>
      </w:pPr>
      <w:r w:rsidRPr="00610D46">
        <w:rPr>
          <w:lang w:val="en-AU"/>
        </w:rPr>
        <w:t>The informed consent form implemented for the activities of this project will include the following information: (1) Brief introduction to the project; (2) Purpose of the study; (3) Participant involvement; (4) Kind of information collected; (5) Risks/benefits; (6) Confidentiality; (7) Rights of data subject; (8) Contact information. The form does not require the collection of sensitive data (such as age, health, sexual orientation, ethnicity, political opinion, religious or philosophical conviction).</w:t>
      </w:r>
    </w:p>
    <w:p w14:paraId="234CE8F6" w14:textId="2F23063D" w:rsidR="00610D46" w:rsidRDefault="00610D46" w:rsidP="00F52C14">
      <w:pPr>
        <w:pStyle w:val="Sinespaciado"/>
        <w:spacing w:after="120"/>
        <w:jc w:val="both"/>
        <w:rPr>
          <w:lang w:val="en-AU"/>
        </w:rPr>
      </w:pPr>
      <w:r w:rsidRPr="00334A5C">
        <w:rPr>
          <w:b/>
          <w:lang w:val="en-AU"/>
        </w:rPr>
        <w:t>Selected participants for the survey</w:t>
      </w:r>
      <w:r w:rsidRPr="00610D46">
        <w:rPr>
          <w:lang w:val="en-AU"/>
        </w:rPr>
        <w:t xml:space="preserve"> will receive </w:t>
      </w:r>
      <w:r w:rsidR="00334A5C">
        <w:rPr>
          <w:rStyle w:val="jlqj4b"/>
          <w:lang w:val="en"/>
        </w:rPr>
        <w:t xml:space="preserve">via e-mail </w:t>
      </w:r>
      <w:r w:rsidRPr="00610D46">
        <w:rPr>
          <w:lang w:val="en-AU"/>
        </w:rPr>
        <w:t xml:space="preserve">an invitation to participate in the survey and asked if they would be interested in participating in the project. </w:t>
      </w:r>
      <w:r w:rsidR="00A3249C">
        <w:rPr>
          <w:lang w:val="en-AU"/>
        </w:rPr>
        <w:t xml:space="preserve">This invitation will be sent by members of ITB </w:t>
      </w:r>
      <w:r w:rsidR="0028689C">
        <w:rPr>
          <w:lang w:val="en-AU"/>
        </w:rPr>
        <w:t xml:space="preserve">or its </w:t>
      </w:r>
      <w:r w:rsidR="0028689C">
        <w:rPr>
          <w:lang w:val="en-GB"/>
        </w:rPr>
        <w:t>specific collaborator, Altroconsumo</w:t>
      </w:r>
      <w:r w:rsidR="00A3249C">
        <w:rPr>
          <w:lang w:val="en-AU"/>
        </w:rPr>
        <w:t xml:space="preserve">. </w:t>
      </w:r>
      <w:r w:rsidRPr="00610D46">
        <w:rPr>
          <w:lang w:val="en-AU"/>
        </w:rPr>
        <w:t>If they agree, the respondents will have access to the survey simply by clicking to a link contained in the e-mail</w:t>
      </w:r>
      <w:r w:rsidR="00A3249C">
        <w:rPr>
          <w:lang w:val="en-AU"/>
        </w:rPr>
        <w:t xml:space="preserve"> </w:t>
      </w:r>
      <w:r w:rsidR="00A3249C" w:rsidRPr="00A3249C">
        <w:rPr>
          <w:lang w:val="en-AU"/>
        </w:rPr>
        <w:t xml:space="preserve">in which the duration </w:t>
      </w:r>
      <w:r w:rsidR="00A3249C">
        <w:rPr>
          <w:lang w:val="en-AU"/>
        </w:rPr>
        <w:t xml:space="preserve">of the survey </w:t>
      </w:r>
      <w:r w:rsidR="00A3249C" w:rsidRPr="00A3249C">
        <w:rPr>
          <w:lang w:val="en-AU"/>
        </w:rPr>
        <w:t>shall be explicitly mentioned.</w:t>
      </w:r>
      <w:r w:rsidRPr="00610D46">
        <w:rPr>
          <w:lang w:val="en-AU"/>
        </w:rPr>
        <w:t xml:space="preserve"> Before the beginning of the actual survey they will be asked for their consent. Qualtrics allows you to upload the informed consent form which can be easily downloaded by the selected subjects. After they read it, they can virtually sign the form giving their consent and then they will be sent to the rest of the survey. The selected subjects can also freely decide not to participate in the project or to withdraw from the survey at any time without any consequences; in these cases, their survey session will end. </w:t>
      </w:r>
    </w:p>
    <w:p w14:paraId="6DB30C14" w14:textId="77777777" w:rsidR="006132A0" w:rsidRPr="00610D46" w:rsidRDefault="006132A0" w:rsidP="00F52C14">
      <w:pPr>
        <w:pStyle w:val="Sinespaciado"/>
        <w:spacing w:after="120"/>
        <w:jc w:val="both"/>
        <w:rPr>
          <w:lang w:val="en-AU"/>
        </w:rPr>
      </w:pPr>
    </w:p>
    <w:p w14:paraId="2804EBDE" w14:textId="093D23C1" w:rsidR="00721CA6" w:rsidRPr="00721CA6" w:rsidRDefault="00F52C14" w:rsidP="00F52C14">
      <w:pPr>
        <w:pStyle w:val="Ttulo2"/>
        <w:spacing w:after="120"/>
        <w:rPr>
          <w:lang w:val="en-US"/>
        </w:rPr>
      </w:pPr>
      <w:bookmarkStart w:id="33" w:name="_Toc86309157"/>
      <w:bookmarkStart w:id="34" w:name="_Toc88811992"/>
      <w:r>
        <w:rPr>
          <w:lang w:val="en-US"/>
        </w:rPr>
        <w:t>6</w:t>
      </w:r>
      <w:r w:rsidR="00721CA6" w:rsidRPr="00721CA6">
        <w:rPr>
          <w:lang w:val="en-US"/>
        </w:rPr>
        <w:t>. Contacts for Ethics Committees of the partners</w:t>
      </w:r>
      <w:bookmarkEnd w:id="33"/>
      <w:bookmarkEnd w:id="34"/>
    </w:p>
    <w:p w14:paraId="33DB6B2A" w14:textId="5EAEFD91" w:rsidR="00721CA6" w:rsidRPr="00721CA6" w:rsidRDefault="00721CA6" w:rsidP="00F52C14">
      <w:pPr>
        <w:spacing w:after="120"/>
      </w:pPr>
      <w:r w:rsidRPr="008E44E9">
        <w:rPr>
          <w:b/>
        </w:rPr>
        <w:t xml:space="preserve">Table </w:t>
      </w:r>
      <w:r w:rsidR="008E44E9" w:rsidRPr="008E44E9">
        <w:rPr>
          <w:b/>
        </w:rPr>
        <w:t>1</w:t>
      </w:r>
      <w:r w:rsidRPr="00721CA6">
        <w:rPr>
          <w:b/>
        </w:rPr>
        <w:t>.</w:t>
      </w:r>
      <w:r w:rsidRPr="00721CA6">
        <w:t xml:space="preserve"> Contact/link of the responsible of the Ethics Committee from the institutions conforming FuturEnzyme.</w:t>
      </w:r>
    </w:p>
    <w:tbl>
      <w:tblPr>
        <w:tblStyle w:val="Tablanormal3"/>
        <w:tblW w:w="10086" w:type="dxa"/>
        <w:tblInd w:w="0" w:type="dxa"/>
        <w:tblLook w:val="04A0" w:firstRow="1" w:lastRow="0" w:firstColumn="1" w:lastColumn="0" w:noHBand="0" w:noVBand="1"/>
      </w:tblPr>
      <w:tblGrid>
        <w:gridCol w:w="1687"/>
        <w:gridCol w:w="3133"/>
        <w:gridCol w:w="5295"/>
      </w:tblGrid>
      <w:tr w:rsidR="00721CA6" w:rsidRPr="00721CA6" w14:paraId="40B653FA" w14:textId="77777777" w:rsidTr="00985743">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1687" w:type="dxa"/>
            <w:noWrap/>
            <w:hideMark/>
          </w:tcPr>
          <w:p w14:paraId="03AAF0D8" w14:textId="77777777" w:rsidR="00721CA6" w:rsidRPr="00721CA6" w:rsidRDefault="00721CA6" w:rsidP="00F52C14">
            <w:pPr>
              <w:spacing w:after="120"/>
              <w:rPr>
                <w:lang w:eastAsia="es-ES"/>
              </w:rPr>
            </w:pPr>
            <w:r w:rsidRPr="00721CA6">
              <w:rPr>
                <w:lang w:eastAsia="es-ES"/>
              </w:rPr>
              <w:t>Partner</w:t>
            </w:r>
          </w:p>
        </w:tc>
        <w:tc>
          <w:tcPr>
            <w:tcW w:w="3133" w:type="dxa"/>
            <w:noWrap/>
            <w:hideMark/>
          </w:tcPr>
          <w:p w14:paraId="4FE645FD" w14:textId="77777777" w:rsidR="00721CA6" w:rsidRPr="00721CA6" w:rsidRDefault="00721CA6" w:rsidP="00F52C14">
            <w:pPr>
              <w:spacing w:after="120"/>
              <w:cnfStyle w:val="100000000000" w:firstRow="1" w:lastRow="0" w:firstColumn="0" w:lastColumn="0" w:oddVBand="0" w:evenVBand="0" w:oddHBand="0" w:evenHBand="0" w:firstRowFirstColumn="0" w:firstRowLastColumn="0" w:lastRowFirstColumn="0" w:lastRowLastColumn="0"/>
              <w:rPr>
                <w:lang w:eastAsia="es-ES"/>
              </w:rPr>
            </w:pPr>
            <w:r w:rsidRPr="00721CA6">
              <w:rPr>
                <w:lang w:eastAsia="es-ES"/>
              </w:rPr>
              <w:t>Name</w:t>
            </w:r>
          </w:p>
        </w:tc>
        <w:tc>
          <w:tcPr>
            <w:tcW w:w="5266" w:type="dxa"/>
            <w:noWrap/>
            <w:hideMark/>
          </w:tcPr>
          <w:p w14:paraId="5017EB9A" w14:textId="77777777" w:rsidR="00721CA6" w:rsidRPr="00721CA6" w:rsidRDefault="00721CA6" w:rsidP="00F52C14">
            <w:pPr>
              <w:spacing w:after="120"/>
              <w:cnfStyle w:val="100000000000" w:firstRow="1" w:lastRow="0" w:firstColumn="0" w:lastColumn="0" w:oddVBand="0" w:evenVBand="0" w:oddHBand="0" w:evenHBand="0" w:firstRowFirstColumn="0" w:firstRowLastColumn="0" w:lastRowFirstColumn="0" w:lastRowLastColumn="0"/>
              <w:rPr>
                <w:lang w:eastAsia="es-ES"/>
              </w:rPr>
            </w:pPr>
            <w:r w:rsidRPr="00721CA6">
              <w:rPr>
                <w:lang w:eastAsia="es-ES"/>
              </w:rPr>
              <w:t>email</w:t>
            </w:r>
          </w:p>
        </w:tc>
      </w:tr>
      <w:tr w:rsidR="00721CA6" w:rsidRPr="00721CA6" w14:paraId="1FFEA139" w14:textId="77777777" w:rsidTr="009857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2DC08047" w14:textId="77777777" w:rsidR="00721CA6" w:rsidRPr="00721CA6" w:rsidRDefault="00721CA6" w:rsidP="00F52C14">
            <w:pPr>
              <w:spacing w:after="120"/>
              <w:rPr>
                <w:lang w:eastAsia="es-ES"/>
              </w:rPr>
            </w:pPr>
            <w:r w:rsidRPr="00721CA6">
              <w:rPr>
                <w:lang w:eastAsia="es-ES"/>
              </w:rPr>
              <w:t>CSIC</w:t>
            </w:r>
          </w:p>
        </w:tc>
        <w:tc>
          <w:tcPr>
            <w:tcW w:w="3133" w:type="dxa"/>
            <w:noWrap/>
            <w:vAlign w:val="bottom"/>
            <w:hideMark/>
          </w:tcPr>
          <w:p w14:paraId="4D05F132"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color w:val="000000"/>
              </w:rPr>
              <w:t>D. Lluís Montoliu José</w:t>
            </w:r>
          </w:p>
        </w:tc>
        <w:tc>
          <w:tcPr>
            <w:tcW w:w="5266" w:type="dxa"/>
            <w:noWrap/>
            <w:vAlign w:val="bottom"/>
            <w:hideMark/>
          </w:tcPr>
          <w:p w14:paraId="7802D6FD"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color w:val="000000"/>
              </w:rPr>
              <w:t>montoliu@cnb.csic.es;  comitedeetica@csic.es</w:t>
            </w:r>
          </w:p>
        </w:tc>
      </w:tr>
      <w:tr w:rsidR="00721CA6" w:rsidRPr="00721CA6" w14:paraId="207E23A2" w14:textId="77777777" w:rsidTr="00985743">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067BBE2F" w14:textId="77777777" w:rsidR="00721CA6" w:rsidRPr="00721CA6" w:rsidRDefault="00721CA6" w:rsidP="00F52C14">
            <w:pPr>
              <w:spacing w:after="120"/>
              <w:rPr>
                <w:lang w:eastAsia="es-ES"/>
              </w:rPr>
            </w:pPr>
            <w:r w:rsidRPr="00721CA6">
              <w:rPr>
                <w:lang w:eastAsia="es-ES"/>
              </w:rPr>
              <w:t>BSC</w:t>
            </w:r>
          </w:p>
        </w:tc>
        <w:tc>
          <w:tcPr>
            <w:tcW w:w="3133" w:type="dxa"/>
            <w:noWrap/>
            <w:hideMark/>
          </w:tcPr>
          <w:p w14:paraId="543BC692"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Simona Giardina</w:t>
            </w:r>
            <w:r w:rsidRPr="00721CA6">
              <w:rPr>
                <w:vertAlign w:val="superscript"/>
                <w:lang w:eastAsia="es-ES"/>
              </w:rPr>
              <w:t>1</w:t>
            </w:r>
          </w:p>
        </w:tc>
        <w:tc>
          <w:tcPr>
            <w:tcW w:w="5266" w:type="dxa"/>
            <w:noWrap/>
            <w:hideMark/>
          </w:tcPr>
          <w:p w14:paraId="143DC368"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simona.giardina@bsc.es</w:t>
            </w:r>
          </w:p>
        </w:tc>
      </w:tr>
      <w:tr w:rsidR="00721CA6" w:rsidRPr="00721CA6" w14:paraId="69CD0E2F" w14:textId="77777777" w:rsidTr="009857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2229AFD5" w14:textId="77777777" w:rsidR="00721CA6" w:rsidRPr="00721CA6" w:rsidRDefault="00721CA6" w:rsidP="00F52C14">
            <w:pPr>
              <w:spacing w:after="120"/>
              <w:rPr>
                <w:lang w:eastAsia="es-ES"/>
              </w:rPr>
            </w:pPr>
            <w:r w:rsidRPr="00721CA6">
              <w:rPr>
                <w:lang w:eastAsia="es-ES"/>
              </w:rPr>
              <w:t>Bangor</w:t>
            </w:r>
          </w:p>
        </w:tc>
        <w:tc>
          <w:tcPr>
            <w:tcW w:w="3133" w:type="dxa"/>
            <w:noWrap/>
            <w:hideMark/>
          </w:tcPr>
          <w:p w14:paraId="344B37C6"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lang w:eastAsia="es-ES"/>
              </w:rPr>
              <w:t>Gwenan Hine</w:t>
            </w:r>
          </w:p>
        </w:tc>
        <w:tc>
          <w:tcPr>
            <w:tcW w:w="5266" w:type="dxa"/>
            <w:noWrap/>
            <w:hideMark/>
          </w:tcPr>
          <w:p w14:paraId="44A78604"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lang w:eastAsia="es-ES"/>
              </w:rPr>
              <w:t>gwenan.hine@bangor.ac.uk</w:t>
            </w:r>
          </w:p>
        </w:tc>
      </w:tr>
      <w:tr w:rsidR="00721CA6" w:rsidRPr="00721CA6" w14:paraId="45E0E293" w14:textId="77777777" w:rsidTr="00985743">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7AA60CE5" w14:textId="77777777" w:rsidR="00721CA6" w:rsidRPr="00721CA6" w:rsidRDefault="00721CA6" w:rsidP="00F52C14">
            <w:pPr>
              <w:spacing w:after="120"/>
              <w:rPr>
                <w:lang w:eastAsia="es-ES"/>
              </w:rPr>
            </w:pPr>
            <w:r w:rsidRPr="00721CA6">
              <w:rPr>
                <w:lang w:eastAsia="es-ES"/>
              </w:rPr>
              <w:t>UHAM</w:t>
            </w:r>
          </w:p>
        </w:tc>
        <w:tc>
          <w:tcPr>
            <w:tcW w:w="3133" w:type="dxa"/>
            <w:noWrap/>
            <w:hideMark/>
          </w:tcPr>
          <w:p w14:paraId="4F4995A4"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w:t>
            </w:r>
          </w:p>
        </w:tc>
        <w:tc>
          <w:tcPr>
            <w:tcW w:w="5266" w:type="dxa"/>
            <w:noWrap/>
            <w:hideMark/>
          </w:tcPr>
          <w:p w14:paraId="54FE9682" w14:textId="35839F8B" w:rsidR="00721CA6" w:rsidRPr="00721CA6" w:rsidRDefault="009C58F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9C58F6">
              <w:rPr>
                <w:lang w:eastAsia="es-ES"/>
              </w:rPr>
              <w:t>https://www.inf.uni-hamburg.de/en/home/ethics.html</w:t>
            </w:r>
          </w:p>
        </w:tc>
      </w:tr>
      <w:tr w:rsidR="00721CA6" w:rsidRPr="00721CA6" w14:paraId="007A9BF7" w14:textId="77777777" w:rsidTr="009857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5F610A13" w14:textId="77777777" w:rsidR="00721CA6" w:rsidRPr="00721CA6" w:rsidRDefault="00721CA6" w:rsidP="00F52C14">
            <w:pPr>
              <w:spacing w:after="120"/>
              <w:rPr>
                <w:lang w:eastAsia="es-ES"/>
              </w:rPr>
            </w:pPr>
            <w:r w:rsidRPr="00721CA6">
              <w:rPr>
                <w:lang w:eastAsia="es-ES"/>
              </w:rPr>
              <w:t>UDUS</w:t>
            </w:r>
          </w:p>
        </w:tc>
        <w:tc>
          <w:tcPr>
            <w:tcW w:w="3133" w:type="dxa"/>
            <w:noWrap/>
            <w:vAlign w:val="bottom"/>
            <w:hideMark/>
          </w:tcPr>
          <w:p w14:paraId="28CC7197"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color w:val="000000"/>
              </w:rPr>
              <w:t xml:space="preserve">Prof. Dr. med. Thomas Hohlfeld </w:t>
            </w:r>
          </w:p>
        </w:tc>
        <w:tc>
          <w:tcPr>
            <w:tcW w:w="5266" w:type="dxa"/>
            <w:noWrap/>
            <w:vAlign w:val="bottom"/>
            <w:hideMark/>
          </w:tcPr>
          <w:p w14:paraId="462E7CE8"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color w:val="000000"/>
              </w:rPr>
              <w:t xml:space="preserve">ethikkommission@med.uni-duesseldorf.de </w:t>
            </w:r>
          </w:p>
        </w:tc>
      </w:tr>
      <w:tr w:rsidR="00721CA6" w:rsidRPr="00721CA6" w14:paraId="3747565A" w14:textId="77777777" w:rsidTr="00985743">
        <w:trPr>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7ABDF15F" w14:textId="77777777" w:rsidR="00721CA6" w:rsidRPr="00721CA6" w:rsidRDefault="00721CA6" w:rsidP="00F52C14">
            <w:pPr>
              <w:spacing w:after="120"/>
              <w:rPr>
                <w:lang w:eastAsia="es-ES"/>
              </w:rPr>
            </w:pPr>
            <w:r w:rsidRPr="00721CA6">
              <w:rPr>
                <w:lang w:eastAsia="es-ES"/>
              </w:rPr>
              <w:t>IST-ID</w:t>
            </w:r>
          </w:p>
        </w:tc>
        <w:tc>
          <w:tcPr>
            <w:tcW w:w="3133" w:type="dxa"/>
            <w:noWrap/>
            <w:hideMark/>
          </w:tcPr>
          <w:p w14:paraId="63E1D4E1"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w:t>
            </w:r>
          </w:p>
        </w:tc>
        <w:tc>
          <w:tcPr>
            <w:tcW w:w="5266" w:type="dxa"/>
            <w:noWrap/>
            <w:hideMark/>
          </w:tcPr>
          <w:p w14:paraId="69B09B6B"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color w:val="000000"/>
              </w:rPr>
            </w:pPr>
            <w:r w:rsidRPr="00721CA6">
              <w:rPr>
                <w:color w:val="000000"/>
              </w:rPr>
              <w:t>comissaoetica@tecnico.ulisboa.pt</w:t>
            </w:r>
          </w:p>
        </w:tc>
      </w:tr>
      <w:tr w:rsidR="00721CA6" w:rsidRPr="00721CA6" w14:paraId="316F81B9" w14:textId="77777777" w:rsidTr="0098574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46C8858C" w14:textId="77777777" w:rsidR="00721CA6" w:rsidRPr="00721CA6" w:rsidRDefault="00721CA6" w:rsidP="00F52C14">
            <w:pPr>
              <w:spacing w:after="120"/>
              <w:rPr>
                <w:lang w:eastAsia="es-ES"/>
              </w:rPr>
            </w:pPr>
            <w:r w:rsidRPr="00721CA6">
              <w:rPr>
                <w:lang w:eastAsia="es-ES"/>
              </w:rPr>
              <w:t>CNR</w:t>
            </w:r>
          </w:p>
        </w:tc>
        <w:tc>
          <w:tcPr>
            <w:tcW w:w="3133" w:type="dxa"/>
            <w:noWrap/>
            <w:vAlign w:val="bottom"/>
            <w:hideMark/>
          </w:tcPr>
          <w:p w14:paraId="15B8374F"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color w:val="000000"/>
              </w:rPr>
              <w:t>Dr. Cinzia Caporale</w:t>
            </w:r>
          </w:p>
        </w:tc>
        <w:tc>
          <w:tcPr>
            <w:tcW w:w="5266" w:type="dxa"/>
            <w:noWrap/>
            <w:vAlign w:val="bottom"/>
            <w:hideMark/>
          </w:tcPr>
          <w:p w14:paraId="572E974E"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color w:val="000000"/>
              </w:rPr>
              <w:t>cnr.ethics@cnr.it</w:t>
            </w:r>
          </w:p>
        </w:tc>
      </w:tr>
      <w:tr w:rsidR="00721CA6" w:rsidRPr="00721CA6" w14:paraId="1F7B8B07" w14:textId="77777777" w:rsidTr="00985743">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1DD06FC0" w14:textId="77777777" w:rsidR="00721CA6" w:rsidRPr="00721CA6" w:rsidRDefault="00721CA6" w:rsidP="00F52C14">
            <w:pPr>
              <w:spacing w:after="120"/>
              <w:rPr>
                <w:lang w:eastAsia="es-ES"/>
              </w:rPr>
            </w:pPr>
            <w:r w:rsidRPr="00721CA6">
              <w:rPr>
                <w:lang w:eastAsia="es-ES"/>
              </w:rPr>
              <w:t>ITB</w:t>
            </w:r>
          </w:p>
        </w:tc>
        <w:tc>
          <w:tcPr>
            <w:tcW w:w="3133" w:type="dxa"/>
            <w:shd w:val="clear" w:color="auto" w:fill="FFFFFF" w:themeFill="background1"/>
            <w:noWrap/>
            <w:hideMark/>
          </w:tcPr>
          <w:p w14:paraId="605BCE8C"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Lanfranco Masotti</w:t>
            </w:r>
          </w:p>
        </w:tc>
        <w:tc>
          <w:tcPr>
            <w:tcW w:w="5266" w:type="dxa"/>
            <w:shd w:val="clear" w:color="auto" w:fill="FFFFFF" w:themeFill="background1"/>
            <w:noWrap/>
            <w:hideMark/>
          </w:tcPr>
          <w:p w14:paraId="3D0FBABC"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presidenza@italbiotec.it</w:t>
            </w:r>
          </w:p>
        </w:tc>
      </w:tr>
      <w:tr w:rsidR="00721CA6" w:rsidRPr="00721CA6" w14:paraId="645E5EB2" w14:textId="77777777" w:rsidTr="009857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61913F04" w14:textId="77777777" w:rsidR="00721CA6" w:rsidRPr="00721CA6" w:rsidRDefault="00721CA6" w:rsidP="00F52C14">
            <w:pPr>
              <w:spacing w:after="120"/>
              <w:rPr>
                <w:lang w:eastAsia="es-ES"/>
              </w:rPr>
            </w:pPr>
            <w:r w:rsidRPr="00721CA6">
              <w:rPr>
                <w:lang w:eastAsia="es-ES"/>
              </w:rPr>
              <w:t>FHNW</w:t>
            </w:r>
          </w:p>
        </w:tc>
        <w:tc>
          <w:tcPr>
            <w:tcW w:w="3133" w:type="dxa"/>
            <w:noWrap/>
            <w:hideMark/>
          </w:tcPr>
          <w:p w14:paraId="1C2B747E"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lang w:eastAsia="es-ES"/>
              </w:rPr>
              <w:t>Karin Hiltwein</w:t>
            </w:r>
          </w:p>
        </w:tc>
        <w:tc>
          <w:tcPr>
            <w:tcW w:w="5266" w:type="dxa"/>
            <w:noWrap/>
            <w:hideMark/>
          </w:tcPr>
          <w:p w14:paraId="4A20B8CD"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lang w:eastAsia="es-ES"/>
              </w:rPr>
              <w:t>Karin.hiltwein@fhnw.ch</w:t>
            </w:r>
          </w:p>
        </w:tc>
      </w:tr>
      <w:tr w:rsidR="00721CA6" w:rsidRPr="00721CA6" w14:paraId="7CCCE3E3" w14:textId="77777777" w:rsidTr="00985743">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1363C4C8" w14:textId="77777777" w:rsidR="00721CA6" w:rsidRPr="00721CA6" w:rsidRDefault="00721CA6" w:rsidP="00F52C14">
            <w:pPr>
              <w:spacing w:after="120"/>
              <w:rPr>
                <w:lang w:eastAsia="es-ES"/>
              </w:rPr>
            </w:pPr>
            <w:r w:rsidRPr="00721CA6">
              <w:rPr>
                <w:lang w:eastAsia="es-ES"/>
              </w:rPr>
              <w:lastRenderedPageBreak/>
              <w:t>CLIB</w:t>
            </w:r>
          </w:p>
        </w:tc>
        <w:tc>
          <w:tcPr>
            <w:tcW w:w="3133" w:type="dxa"/>
            <w:shd w:val="clear" w:color="auto" w:fill="FFFFFF" w:themeFill="background1"/>
            <w:noWrap/>
            <w:hideMark/>
          </w:tcPr>
          <w:p w14:paraId="7580F8A1"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Dennis Herzberg</w:t>
            </w:r>
          </w:p>
        </w:tc>
        <w:tc>
          <w:tcPr>
            <w:tcW w:w="5266" w:type="dxa"/>
            <w:shd w:val="clear" w:color="auto" w:fill="FFFFFF" w:themeFill="background1"/>
            <w:noWrap/>
            <w:hideMark/>
          </w:tcPr>
          <w:p w14:paraId="6FCF3FBB"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herzberg@clib-cluster.de</w:t>
            </w:r>
          </w:p>
        </w:tc>
      </w:tr>
      <w:tr w:rsidR="00721CA6" w:rsidRPr="00721CA6" w14:paraId="14E38F8A" w14:textId="77777777" w:rsidTr="009857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5B4F7E83" w14:textId="77777777" w:rsidR="00721CA6" w:rsidRPr="00721CA6" w:rsidRDefault="00721CA6" w:rsidP="00F52C14">
            <w:pPr>
              <w:spacing w:after="120"/>
              <w:rPr>
                <w:lang w:eastAsia="es-ES"/>
              </w:rPr>
            </w:pPr>
            <w:r w:rsidRPr="00721CA6">
              <w:rPr>
                <w:lang w:eastAsia="es-ES"/>
              </w:rPr>
              <w:t>INOFEA</w:t>
            </w:r>
          </w:p>
        </w:tc>
        <w:tc>
          <w:tcPr>
            <w:tcW w:w="3133" w:type="dxa"/>
            <w:noWrap/>
            <w:vAlign w:val="bottom"/>
            <w:hideMark/>
          </w:tcPr>
          <w:p w14:paraId="13B55BF5"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color w:val="000000"/>
              </w:rPr>
              <w:t>Anne Timm</w:t>
            </w:r>
          </w:p>
        </w:tc>
        <w:tc>
          <w:tcPr>
            <w:tcW w:w="5266" w:type="dxa"/>
            <w:noWrap/>
            <w:vAlign w:val="bottom"/>
            <w:hideMark/>
          </w:tcPr>
          <w:p w14:paraId="2F957CDA"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color w:val="000000"/>
              </w:rPr>
              <w:t>anne.timm@inofea.com</w:t>
            </w:r>
          </w:p>
        </w:tc>
      </w:tr>
      <w:tr w:rsidR="00721CA6" w:rsidRPr="00721CA6" w14:paraId="368A628A" w14:textId="77777777" w:rsidTr="00985743">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79065A86" w14:textId="77777777" w:rsidR="00721CA6" w:rsidRPr="00721CA6" w:rsidRDefault="00721CA6" w:rsidP="00F52C14">
            <w:pPr>
              <w:spacing w:after="120"/>
              <w:rPr>
                <w:lang w:eastAsia="es-ES"/>
              </w:rPr>
            </w:pPr>
            <w:r w:rsidRPr="00721CA6">
              <w:rPr>
                <w:lang w:eastAsia="es-ES"/>
              </w:rPr>
              <w:t>BioC_Chem</w:t>
            </w:r>
          </w:p>
        </w:tc>
        <w:tc>
          <w:tcPr>
            <w:tcW w:w="3133" w:type="dxa"/>
            <w:shd w:val="clear" w:color="auto" w:fill="FFFFFF" w:themeFill="background1"/>
            <w:noWrap/>
            <w:hideMark/>
          </w:tcPr>
          <w:p w14:paraId="03CBCC22"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Fabrizio Beltrametti</w:t>
            </w:r>
          </w:p>
        </w:tc>
        <w:tc>
          <w:tcPr>
            <w:tcW w:w="5266" w:type="dxa"/>
            <w:shd w:val="clear" w:color="auto" w:fill="FFFFFF" w:themeFill="background1"/>
            <w:noWrap/>
            <w:hideMark/>
          </w:tcPr>
          <w:p w14:paraId="3C62D4CC"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fbeltrametti@bioc-chemsolutions.com</w:t>
            </w:r>
          </w:p>
        </w:tc>
      </w:tr>
      <w:tr w:rsidR="00721CA6" w:rsidRPr="00721CA6" w14:paraId="77D3A1C6" w14:textId="77777777" w:rsidTr="009857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75F30618" w14:textId="77777777" w:rsidR="00721CA6" w:rsidRPr="00721CA6" w:rsidRDefault="00721CA6" w:rsidP="00F52C14">
            <w:pPr>
              <w:spacing w:after="120"/>
              <w:rPr>
                <w:lang w:eastAsia="es-ES"/>
              </w:rPr>
            </w:pPr>
            <w:r w:rsidRPr="00721CA6">
              <w:rPr>
                <w:lang w:eastAsia="es-ES"/>
              </w:rPr>
              <w:t>Schoeller</w:t>
            </w:r>
          </w:p>
        </w:tc>
        <w:tc>
          <w:tcPr>
            <w:tcW w:w="3133" w:type="dxa"/>
            <w:noWrap/>
            <w:hideMark/>
          </w:tcPr>
          <w:p w14:paraId="073DCF3E"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t>Eveline Scheidegger</w:t>
            </w:r>
          </w:p>
        </w:tc>
        <w:tc>
          <w:tcPr>
            <w:tcW w:w="5266" w:type="dxa"/>
            <w:noWrap/>
            <w:hideMark/>
          </w:tcPr>
          <w:p w14:paraId="69442F33"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lang w:eastAsia="es-ES"/>
              </w:rPr>
              <w:t>eveline_scheidegger@schoeller-textiles.com</w:t>
            </w:r>
          </w:p>
        </w:tc>
      </w:tr>
      <w:tr w:rsidR="00721CA6" w:rsidRPr="00721CA6" w14:paraId="58297624" w14:textId="77777777" w:rsidTr="00985743">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hideMark/>
          </w:tcPr>
          <w:p w14:paraId="0CF21880" w14:textId="77777777" w:rsidR="00721CA6" w:rsidRPr="00721CA6" w:rsidRDefault="00721CA6" w:rsidP="00F52C14">
            <w:pPr>
              <w:spacing w:after="120"/>
              <w:rPr>
                <w:lang w:eastAsia="es-ES"/>
              </w:rPr>
            </w:pPr>
            <w:r w:rsidRPr="00721CA6">
              <w:rPr>
                <w:lang w:eastAsia="es-ES"/>
              </w:rPr>
              <w:t>Henkel</w:t>
            </w:r>
          </w:p>
        </w:tc>
        <w:tc>
          <w:tcPr>
            <w:tcW w:w="3133" w:type="dxa"/>
            <w:shd w:val="clear" w:color="auto" w:fill="FFFFFF" w:themeFill="background1"/>
            <w:noWrap/>
            <w:hideMark/>
          </w:tcPr>
          <w:p w14:paraId="3EA2ABCF"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w:t>
            </w:r>
          </w:p>
        </w:tc>
        <w:tc>
          <w:tcPr>
            <w:tcW w:w="5266" w:type="dxa"/>
            <w:shd w:val="clear" w:color="auto" w:fill="FFFFFF" w:themeFill="background1"/>
            <w:noWrap/>
            <w:hideMark/>
          </w:tcPr>
          <w:p w14:paraId="01A5FEB7" w14:textId="77777777" w:rsidR="00721CA6" w:rsidRPr="00721CA6" w:rsidRDefault="00721CA6"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721CA6">
              <w:rPr>
                <w:lang w:eastAsia="es-ES"/>
              </w:rPr>
              <w:t>https://www.henkel.com/sustainability/positions/white-biotechnology</w:t>
            </w:r>
          </w:p>
        </w:tc>
      </w:tr>
      <w:tr w:rsidR="00721CA6" w:rsidRPr="00721CA6" w14:paraId="73111FB0" w14:textId="77777777" w:rsidTr="0098574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87" w:type="dxa"/>
            <w:vAlign w:val="center"/>
            <w:hideMark/>
          </w:tcPr>
          <w:p w14:paraId="49A61DBE" w14:textId="77777777" w:rsidR="00721CA6" w:rsidRPr="00721CA6" w:rsidRDefault="00721CA6" w:rsidP="00F52C14">
            <w:pPr>
              <w:spacing w:after="120"/>
              <w:rPr>
                <w:lang w:eastAsia="es-ES"/>
              </w:rPr>
            </w:pPr>
            <w:r w:rsidRPr="00721CA6">
              <w:rPr>
                <w:lang w:eastAsia="es-ES"/>
              </w:rPr>
              <w:t>Evonik</w:t>
            </w:r>
          </w:p>
        </w:tc>
        <w:tc>
          <w:tcPr>
            <w:tcW w:w="3133" w:type="dxa"/>
            <w:noWrap/>
            <w:hideMark/>
          </w:tcPr>
          <w:p w14:paraId="04CFDF17"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lang w:eastAsia="es-ES"/>
              </w:rPr>
            </w:pPr>
            <w:r w:rsidRPr="00721CA6">
              <w:rPr>
                <w:lang w:eastAsia="es-ES"/>
              </w:rPr>
              <w:t>-</w:t>
            </w:r>
          </w:p>
        </w:tc>
        <w:tc>
          <w:tcPr>
            <w:tcW w:w="5266" w:type="dxa"/>
            <w:noWrap/>
            <w:hideMark/>
          </w:tcPr>
          <w:p w14:paraId="35AE1966" w14:textId="77777777" w:rsidR="00721CA6" w:rsidRPr="00721CA6" w:rsidRDefault="00721CA6" w:rsidP="00F52C14">
            <w:pPr>
              <w:spacing w:after="120"/>
              <w:cnfStyle w:val="000000100000" w:firstRow="0" w:lastRow="0" w:firstColumn="0" w:lastColumn="0" w:oddVBand="0" w:evenVBand="0" w:oddHBand="1" w:evenHBand="0" w:firstRowFirstColumn="0" w:firstRowLastColumn="0" w:lastRowFirstColumn="0" w:lastRowLastColumn="0"/>
              <w:rPr>
                <w:color w:val="000000"/>
              </w:rPr>
            </w:pPr>
            <w:r w:rsidRPr="00721CA6">
              <w:rPr>
                <w:color w:val="000000"/>
              </w:rPr>
              <w:t>compliance-officer@evonik.com</w:t>
            </w:r>
          </w:p>
        </w:tc>
      </w:tr>
      <w:tr w:rsidR="00721CA6" w:rsidRPr="00721CA6" w14:paraId="7759A14D" w14:textId="77777777" w:rsidTr="00985743">
        <w:trPr>
          <w:trHeight w:val="293"/>
        </w:trPr>
        <w:tc>
          <w:tcPr>
            <w:cnfStyle w:val="001000000000" w:firstRow="0" w:lastRow="0" w:firstColumn="1" w:lastColumn="0" w:oddVBand="0" w:evenVBand="0" w:oddHBand="0" w:evenHBand="0" w:firstRowFirstColumn="0" w:firstRowLastColumn="0" w:lastRowFirstColumn="0" w:lastRowLastColumn="0"/>
            <w:tcW w:w="1687" w:type="dxa"/>
            <w:shd w:val="clear" w:color="auto" w:fill="FFFFFF" w:themeFill="background1"/>
            <w:vAlign w:val="center"/>
            <w:hideMark/>
          </w:tcPr>
          <w:p w14:paraId="72F9A7A2" w14:textId="77777777" w:rsidR="00721CA6" w:rsidRPr="00721CA6" w:rsidRDefault="00721CA6" w:rsidP="00F52C14">
            <w:pPr>
              <w:spacing w:after="120"/>
              <w:rPr>
                <w:lang w:eastAsia="es-ES"/>
              </w:rPr>
            </w:pPr>
            <w:r w:rsidRPr="00721CA6">
              <w:rPr>
                <w:lang w:eastAsia="es-ES"/>
              </w:rPr>
              <w:t>Eucodis</w:t>
            </w:r>
          </w:p>
        </w:tc>
        <w:tc>
          <w:tcPr>
            <w:tcW w:w="3133" w:type="dxa"/>
            <w:shd w:val="clear" w:color="auto" w:fill="FFFFFF" w:themeFill="background1"/>
            <w:noWrap/>
            <w:hideMark/>
          </w:tcPr>
          <w:p w14:paraId="6EA0E610" w14:textId="4AE5E7F6" w:rsidR="00721CA6" w:rsidRPr="00721CA6" w:rsidRDefault="00B7649F"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B7649F">
              <w:rPr>
                <w:lang w:eastAsia="es-ES"/>
              </w:rPr>
              <w:t>Jan Modregger</w:t>
            </w:r>
          </w:p>
        </w:tc>
        <w:tc>
          <w:tcPr>
            <w:tcW w:w="5266" w:type="dxa"/>
            <w:shd w:val="clear" w:color="auto" w:fill="FFFFFF" w:themeFill="background1"/>
            <w:noWrap/>
            <w:hideMark/>
          </w:tcPr>
          <w:p w14:paraId="2DA6E987" w14:textId="0BD963B1" w:rsidR="00721CA6" w:rsidRPr="00721CA6" w:rsidRDefault="00B7649F" w:rsidP="00F52C14">
            <w:pPr>
              <w:spacing w:after="120"/>
              <w:cnfStyle w:val="000000000000" w:firstRow="0" w:lastRow="0" w:firstColumn="0" w:lastColumn="0" w:oddVBand="0" w:evenVBand="0" w:oddHBand="0" w:evenHBand="0" w:firstRowFirstColumn="0" w:firstRowLastColumn="0" w:lastRowFirstColumn="0" w:lastRowLastColumn="0"/>
              <w:rPr>
                <w:lang w:eastAsia="es-ES"/>
              </w:rPr>
            </w:pPr>
            <w:r w:rsidRPr="00B7649F">
              <w:rPr>
                <w:lang w:eastAsia="es-ES"/>
              </w:rPr>
              <w:t>modregger@eucodis.com</w:t>
            </w:r>
          </w:p>
        </w:tc>
      </w:tr>
    </w:tbl>
    <w:p w14:paraId="448E0F31" w14:textId="77777777" w:rsidR="00721CA6" w:rsidRPr="00721CA6" w:rsidRDefault="00721CA6" w:rsidP="00F52C14">
      <w:pPr>
        <w:spacing w:after="120"/>
        <w:rPr>
          <w:lang w:val="en-AU"/>
        </w:rPr>
      </w:pPr>
      <w:r w:rsidRPr="00721CA6">
        <w:rPr>
          <w:vertAlign w:val="superscript"/>
          <w:lang w:val="en-AU"/>
        </w:rPr>
        <w:t>1</w:t>
      </w:r>
      <w:r w:rsidRPr="00721CA6">
        <w:rPr>
          <w:lang w:val="en-AU"/>
        </w:rPr>
        <w:t>Secretary of the BSC Internal Board of Revision of projects, in collaboration with BSC experts and legal and DPO departments.</w:t>
      </w:r>
    </w:p>
    <w:p w14:paraId="1ECD2C91" w14:textId="77777777" w:rsidR="0008743B" w:rsidRDefault="0008743B" w:rsidP="0008743B">
      <w:pPr>
        <w:rPr>
          <w:lang w:val="en-GB"/>
        </w:rPr>
      </w:pPr>
      <w:bookmarkStart w:id="35" w:name="_Toc88811993"/>
    </w:p>
    <w:p w14:paraId="67CE7144" w14:textId="537DDE7C" w:rsidR="00334A5C" w:rsidRDefault="00334A5C" w:rsidP="00F52C14">
      <w:pPr>
        <w:pStyle w:val="Ttulo1"/>
        <w:spacing w:after="120"/>
        <w:rPr>
          <w:lang w:val="en-GB"/>
        </w:rPr>
      </w:pPr>
      <w:r>
        <w:rPr>
          <w:lang w:val="en-GB"/>
        </w:rPr>
        <w:t>ANNEX</w:t>
      </w:r>
      <w:r w:rsidR="0052146B">
        <w:rPr>
          <w:lang w:val="en-GB"/>
        </w:rPr>
        <w:t xml:space="preserve"> </w:t>
      </w:r>
      <w:r w:rsidR="00A613E6" w:rsidRPr="00D4401B">
        <w:rPr>
          <w:lang w:val="en-GB"/>
        </w:rPr>
        <w:t>1</w:t>
      </w:r>
      <w:bookmarkEnd w:id="35"/>
    </w:p>
    <w:p w14:paraId="75DC35F6" w14:textId="77777777" w:rsidR="00334A5C" w:rsidRDefault="00334A5C" w:rsidP="00F52C14">
      <w:pPr>
        <w:spacing w:after="120" w:line="240" w:lineRule="auto"/>
        <w:rPr>
          <w:lang w:val="en-GB"/>
        </w:rPr>
      </w:pPr>
    </w:p>
    <w:p w14:paraId="1C0F0CAA" w14:textId="77777777" w:rsidR="00334A5C" w:rsidRDefault="00334A5C" w:rsidP="00F52C14">
      <w:pPr>
        <w:spacing w:after="120" w:line="240" w:lineRule="auto"/>
        <w:jc w:val="center"/>
        <w:rPr>
          <w:lang w:val="en-GB"/>
        </w:rPr>
      </w:pPr>
      <w:bookmarkStart w:id="36" w:name="_Hlk87940925"/>
      <w:r>
        <w:rPr>
          <w:lang w:val="en-GB"/>
        </w:rPr>
        <w:t>*Preliminary Draft Template*</w:t>
      </w:r>
    </w:p>
    <w:p w14:paraId="086597A0" w14:textId="77777777" w:rsidR="00334A5C" w:rsidRDefault="00334A5C" w:rsidP="00F52C14">
      <w:pPr>
        <w:spacing w:after="120" w:line="240" w:lineRule="auto"/>
        <w:jc w:val="center"/>
        <w:rPr>
          <w:b/>
          <w:bCs/>
          <w:lang w:val="en-GB"/>
        </w:rPr>
      </w:pPr>
      <w:r w:rsidRPr="000E5D37">
        <w:rPr>
          <w:b/>
          <w:bCs/>
          <w:lang w:val="en-GB"/>
        </w:rPr>
        <w:t>CONSENT FORM FOR PROJECTS PARTICIPANTS</w:t>
      </w:r>
    </w:p>
    <w:p w14:paraId="3C767BA4" w14:textId="77777777" w:rsidR="00334A5C" w:rsidRDefault="00334A5C" w:rsidP="00F52C14">
      <w:pPr>
        <w:pStyle w:val="Sinespaciado"/>
        <w:spacing w:after="120"/>
        <w:rPr>
          <w:lang w:val="en-GB"/>
        </w:rPr>
      </w:pPr>
      <w:r w:rsidRPr="000E5D37">
        <w:rPr>
          <w:b/>
          <w:bCs/>
          <w:lang w:val="en-GB"/>
        </w:rPr>
        <w:t>TITLE OF THE PROJECT</w:t>
      </w:r>
      <w:r>
        <w:rPr>
          <w:lang w:val="en-GB"/>
        </w:rPr>
        <w:t xml:space="preserve">: FuturEnzyme – </w:t>
      </w:r>
      <w:r w:rsidRPr="009C3D8C">
        <w:rPr>
          <w:lang w:val="en-GB"/>
        </w:rPr>
        <w:t>Technologies of the Future for Low-Cost</w:t>
      </w:r>
      <w:r>
        <w:rPr>
          <w:lang w:val="en-GB"/>
        </w:rPr>
        <w:t xml:space="preserve"> </w:t>
      </w:r>
      <w:r w:rsidRPr="009C3D8C">
        <w:rPr>
          <w:lang w:val="en-GB"/>
        </w:rPr>
        <w:t>Enzymes for Environment-Friendly Products</w:t>
      </w:r>
      <w:r>
        <w:rPr>
          <w:lang w:val="en-GB"/>
        </w:rPr>
        <w:t>.</w:t>
      </w:r>
    </w:p>
    <w:p w14:paraId="287203FE" w14:textId="117067F6" w:rsidR="00334A5C" w:rsidRDefault="00334A5C" w:rsidP="00F52C14">
      <w:pPr>
        <w:pStyle w:val="Sinespaciado"/>
        <w:spacing w:after="120"/>
        <w:rPr>
          <w:lang w:val="en-GB"/>
        </w:rPr>
      </w:pPr>
      <w:r w:rsidRPr="000E5D37">
        <w:rPr>
          <w:b/>
          <w:bCs/>
          <w:lang w:val="en-GB"/>
        </w:rPr>
        <w:t>DURATION OF THE PROJECT</w:t>
      </w:r>
      <w:r>
        <w:rPr>
          <w:lang w:val="en-GB"/>
        </w:rPr>
        <w:t xml:space="preserve">: 01/06/2021 </w:t>
      </w:r>
      <w:r w:rsidR="0052146B">
        <w:rPr>
          <w:lang w:val="en-GB"/>
        </w:rPr>
        <w:t>-31/05/2025</w:t>
      </w:r>
    </w:p>
    <w:p w14:paraId="390FF0B4" w14:textId="20510151" w:rsidR="00334A5C" w:rsidRDefault="00334A5C" w:rsidP="00F52C14">
      <w:pPr>
        <w:pStyle w:val="Sinespaciado"/>
        <w:spacing w:after="120"/>
        <w:rPr>
          <w:lang w:val="en-GB"/>
        </w:rPr>
      </w:pPr>
      <w:r w:rsidRPr="000E5D37">
        <w:rPr>
          <w:b/>
          <w:bCs/>
          <w:lang w:val="en-GB"/>
        </w:rPr>
        <w:t>SPONSOR</w:t>
      </w:r>
      <w:r>
        <w:rPr>
          <w:lang w:val="en-GB"/>
        </w:rPr>
        <w:t xml:space="preserve">: This project has received funding from the European Union’s Horizon 2020 research and innovation programme under Grant Agreement no </w:t>
      </w:r>
      <w:r w:rsidR="0052146B">
        <w:rPr>
          <w:lang w:val="en-GB"/>
        </w:rPr>
        <w:t>101000327</w:t>
      </w:r>
    </w:p>
    <w:p w14:paraId="33920388" w14:textId="0E0316F4" w:rsidR="00334A5C" w:rsidRDefault="00334A5C" w:rsidP="00F52C14">
      <w:pPr>
        <w:pStyle w:val="Sinespaciado"/>
        <w:spacing w:after="120"/>
        <w:rPr>
          <w:sz w:val="20"/>
          <w:szCs w:val="20"/>
          <w:lang w:val="en-GB"/>
        </w:rPr>
      </w:pPr>
      <w:r w:rsidRPr="000E5D37">
        <w:rPr>
          <w:b/>
          <w:bCs/>
          <w:lang w:val="en-GB"/>
        </w:rPr>
        <w:t>RESEARCHER</w:t>
      </w:r>
      <w:r>
        <w:rPr>
          <w:lang w:val="en-GB"/>
        </w:rPr>
        <w:t xml:space="preserve">: </w:t>
      </w:r>
      <w:r w:rsidR="0052146B">
        <w:rPr>
          <w:lang w:val="en-GB"/>
        </w:rPr>
        <w:t xml:space="preserve">to be filled depending on the activity </w:t>
      </w:r>
      <w:r>
        <w:rPr>
          <w:i/>
          <w:iCs/>
          <w:sz w:val="20"/>
          <w:szCs w:val="20"/>
          <w:lang w:val="en-GB"/>
        </w:rPr>
        <w:t>(</w:t>
      </w:r>
      <w:r w:rsidRPr="000E5D37">
        <w:rPr>
          <w:i/>
          <w:iCs/>
          <w:sz w:val="20"/>
          <w:szCs w:val="20"/>
          <w:lang w:val="en-GB"/>
        </w:rPr>
        <w:t>beneficiary responsible of the project activity</w:t>
      </w:r>
      <w:r>
        <w:rPr>
          <w:i/>
          <w:iCs/>
          <w:sz w:val="20"/>
          <w:szCs w:val="20"/>
          <w:lang w:val="en-GB"/>
        </w:rPr>
        <w:t>)</w:t>
      </w:r>
    </w:p>
    <w:p w14:paraId="039E3F98" w14:textId="2E3FAA51" w:rsidR="00334A5C" w:rsidRPr="000E5D37" w:rsidRDefault="00334A5C" w:rsidP="00F52C14">
      <w:pPr>
        <w:pStyle w:val="Sinespaciado"/>
        <w:spacing w:after="120"/>
        <w:rPr>
          <w:lang w:val="en-GB"/>
        </w:rPr>
      </w:pPr>
      <w:r w:rsidRPr="000E5D37">
        <w:rPr>
          <w:b/>
          <w:bCs/>
          <w:lang w:val="en-GB"/>
        </w:rPr>
        <w:t>CONTACT DETAILS</w:t>
      </w:r>
      <w:r w:rsidRPr="000E5D37">
        <w:rPr>
          <w:lang w:val="en-GB"/>
        </w:rPr>
        <w:t xml:space="preserve">: </w:t>
      </w:r>
      <w:r w:rsidR="0052146B">
        <w:rPr>
          <w:lang w:val="en-GB"/>
        </w:rPr>
        <w:t>to be filled depending on the activity</w:t>
      </w:r>
    </w:p>
    <w:p w14:paraId="68FA4CC2" w14:textId="5B75B573" w:rsidR="00334A5C" w:rsidRPr="000E5D37" w:rsidRDefault="00334A5C" w:rsidP="00F52C14">
      <w:pPr>
        <w:pStyle w:val="Sinespaciado"/>
        <w:spacing w:after="120"/>
        <w:rPr>
          <w:lang w:val="en-GB"/>
        </w:rPr>
      </w:pPr>
      <w:r w:rsidRPr="000E5D37">
        <w:rPr>
          <w:b/>
          <w:bCs/>
          <w:lang w:val="en-GB"/>
        </w:rPr>
        <w:t>DATE</w:t>
      </w:r>
      <w:r w:rsidRPr="000E5D37">
        <w:rPr>
          <w:lang w:val="en-GB"/>
        </w:rPr>
        <w:t xml:space="preserve">: </w:t>
      </w:r>
      <w:r w:rsidR="0052146B">
        <w:rPr>
          <w:lang w:val="en-GB"/>
        </w:rPr>
        <w:t>to be filled depending on the activity</w:t>
      </w:r>
    </w:p>
    <w:p w14:paraId="21390C58" w14:textId="77777777" w:rsidR="00334A5C" w:rsidRPr="00A51FB9" w:rsidRDefault="00334A5C" w:rsidP="00F52C14">
      <w:pPr>
        <w:pStyle w:val="Sinespaciado"/>
        <w:spacing w:after="120"/>
        <w:rPr>
          <w:b/>
          <w:bCs/>
          <w:lang w:val="en-GB"/>
        </w:rPr>
      </w:pPr>
      <w:r>
        <w:rPr>
          <w:b/>
          <w:bCs/>
          <w:lang w:val="en-GB"/>
        </w:rPr>
        <w:t>Information about the project</w:t>
      </w:r>
    </w:p>
    <w:p w14:paraId="249B5241" w14:textId="30E11E88" w:rsidR="00334A5C" w:rsidRDefault="00334A5C" w:rsidP="00F52C14">
      <w:pPr>
        <w:pStyle w:val="Sinespaciado"/>
        <w:spacing w:after="120"/>
        <w:rPr>
          <w:lang w:val="en-GB"/>
        </w:rPr>
      </w:pPr>
      <w:r>
        <w:rPr>
          <w:lang w:val="en-GB"/>
        </w:rPr>
        <w:t xml:space="preserve">FuturEnzyme is a research initiative funded by the European Commission under Horizon2020: The EU Framework Programme for Research and Innovation (Grant Agreement no. </w:t>
      </w:r>
      <w:r w:rsidR="0052146B">
        <w:rPr>
          <w:lang w:val="en-GB"/>
        </w:rPr>
        <w:t>101000327</w:t>
      </w:r>
      <w:r>
        <w:rPr>
          <w:lang w:val="en-GB"/>
        </w:rPr>
        <w:t>). The project is coordinated by CSIC (</w:t>
      </w:r>
      <w:proofErr w:type="spellStart"/>
      <w:r w:rsidRPr="00A51FB9">
        <w:rPr>
          <w:lang w:val="en-GB"/>
        </w:rPr>
        <w:t>Consejo</w:t>
      </w:r>
      <w:proofErr w:type="spellEnd"/>
      <w:r w:rsidRPr="00A51FB9">
        <w:rPr>
          <w:lang w:val="en-GB"/>
        </w:rPr>
        <w:t xml:space="preserve"> Superior de </w:t>
      </w:r>
      <w:proofErr w:type="spellStart"/>
      <w:r w:rsidRPr="00A51FB9">
        <w:rPr>
          <w:lang w:val="en-GB"/>
        </w:rPr>
        <w:t>Investigaciones</w:t>
      </w:r>
      <w:proofErr w:type="spellEnd"/>
      <w:r w:rsidRPr="00A51FB9">
        <w:rPr>
          <w:lang w:val="en-GB"/>
        </w:rPr>
        <w:t xml:space="preserve"> </w:t>
      </w:r>
      <w:proofErr w:type="spellStart"/>
      <w:r w:rsidRPr="00A51FB9">
        <w:rPr>
          <w:lang w:val="en-GB"/>
        </w:rPr>
        <w:t>Científicas</w:t>
      </w:r>
      <w:proofErr w:type="spellEnd"/>
      <w:r>
        <w:rPr>
          <w:lang w:val="en-GB"/>
        </w:rPr>
        <w:t>, Spain) and involve</w:t>
      </w:r>
      <w:r w:rsidR="0052146B">
        <w:rPr>
          <w:lang w:val="en-GB"/>
        </w:rPr>
        <w:t>s</w:t>
      </w:r>
      <w:r>
        <w:rPr>
          <w:lang w:val="en-GB"/>
        </w:rPr>
        <w:t xml:space="preserve"> 16 project partners from seven different countries to ensure that the research aims are achieved. In particular, the entities in charge of conducting activities involving human participants and in charge of collecting their voluntary participation and data are:</w:t>
      </w:r>
    </w:p>
    <w:p w14:paraId="75AF499F" w14:textId="77777777" w:rsidR="00334A5C" w:rsidRDefault="00334A5C" w:rsidP="00F52C14">
      <w:pPr>
        <w:pStyle w:val="Sinespaciado"/>
        <w:numPr>
          <w:ilvl w:val="0"/>
          <w:numId w:val="38"/>
        </w:numPr>
        <w:spacing w:after="120"/>
      </w:pPr>
      <w:r w:rsidRPr="0082036D">
        <w:t>Consejo Superior de Investigaciones Ci</w:t>
      </w:r>
      <w:r>
        <w:t>entificas (CSIC), Spain</w:t>
      </w:r>
    </w:p>
    <w:p w14:paraId="60A859F0" w14:textId="77777777" w:rsidR="00334A5C" w:rsidRDefault="00334A5C" w:rsidP="00F52C14">
      <w:pPr>
        <w:pStyle w:val="Sinespaciado"/>
        <w:numPr>
          <w:ilvl w:val="0"/>
          <w:numId w:val="38"/>
        </w:numPr>
        <w:spacing w:after="120"/>
        <w:rPr>
          <w:lang w:val="en-GB"/>
        </w:rPr>
      </w:pPr>
      <w:r w:rsidRPr="0082036D">
        <w:rPr>
          <w:lang w:val="en-GB"/>
        </w:rPr>
        <w:t>Evonik Operations GmbH (EVO), G</w:t>
      </w:r>
      <w:r>
        <w:rPr>
          <w:lang w:val="en-GB"/>
        </w:rPr>
        <w:t>ermany</w:t>
      </w:r>
    </w:p>
    <w:p w14:paraId="358F2BB9" w14:textId="77777777" w:rsidR="00334A5C" w:rsidRDefault="00334A5C" w:rsidP="00F52C14">
      <w:pPr>
        <w:pStyle w:val="Sinespaciado"/>
        <w:numPr>
          <w:ilvl w:val="0"/>
          <w:numId w:val="38"/>
        </w:numPr>
        <w:spacing w:after="120"/>
        <w:rPr>
          <w:lang w:val="en-GB"/>
        </w:rPr>
      </w:pPr>
      <w:proofErr w:type="spellStart"/>
      <w:r>
        <w:rPr>
          <w:lang w:val="en-GB"/>
        </w:rPr>
        <w:t>Consorzio</w:t>
      </w:r>
      <w:proofErr w:type="spellEnd"/>
      <w:r>
        <w:rPr>
          <w:lang w:val="en-GB"/>
        </w:rPr>
        <w:t xml:space="preserve"> </w:t>
      </w:r>
      <w:proofErr w:type="spellStart"/>
      <w:r>
        <w:rPr>
          <w:lang w:val="en-GB"/>
        </w:rPr>
        <w:t>Italbiotec</w:t>
      </w:r>
      <w:proofErr w:type="spellEnd"/>
      <w:r>
        <w:rPr>
          <w:lang w:val="en-GB"/>
        </w:rPr>
        <w:t xml:space="preserve"> (ITB), Italy</w:t>
      </w:r>
    </w:p>
    <w:p w14:paraId="508D2263" w14:textId="77777777" w:rsidR="00334A5C" w:rsidRPr="0082036D" w:rsidRDefault="00334A5C" w:rsidP="00F52C14">
      <w:pPr>
        <w:pStyle w:val="Sinespaciado"/>
        <w:spacing w:after="120"/>
        <w:rPr>
          <w:lang w:val="en-GB"/>
        </w:rPr>
      </w:pPr>
      <w:r>
        <w:rPr>
          <w:lang w:val="en-GB"/>
        </w:rPr>
        <w:t>ITB has also a specific collaborator, Altroconsumo, one of the main Italian Consumer Organization, which is involved as well in collection data for the project purposes.</w:t>
      </w:r>
    </w:p>
    <w:p w14:paraId="516D030F" w14:textId="77777777" w:rsidR="00334A5C" w:rsidRDefault="00334A5C" w:rsidP="00F52C14">
      <w:pPr>
        <w:pStyle w:val="Sinespaciado"/>
        <w:spacing w:after="120"/>
        <w:rPr>
          <w:lang w:val="en-GB"/>
        </w:rPr>
      </w:pPr>
    </w:p>
    <w:p w14:paraId="5E1B4125" w14:textId="77777777" w:rsidR="00334A5C" w:rsidRDefault="00334A5C" w:rsidP="00F52C14">
      <w:pPr>
        <w:pStyle w:val="Sinespaciado"/>
        <w:spacing w:after="120"/>
        <w:rPr>
          <w:b/>
          <w:bCs/>
          <w:lang w:val="en-GB"/>
        </w:rPr>
      </w:pPr>
      <w:r>
        <w:rPr>
          <w:b/>
          <w:bCs/>
          <w:lang w:val="en-GB"/>
        </w:rPr>
        <w:t>Purpose of the study</w:t>
      </w:r>
    </w:p>
    <w:p w14:paraId="30ED2A60" w14:textId="5A782391" w:rsidR="00334A5C" w:rsidRDefault="00334A5C" w:rsidP="00F52C14">
      <w:pPr>
        <w:pStyle w:val="Sinespaciado"/>
        <w:spacing w:after="120"/>
        <w:rPr>
          <w:lang w:val="en-GB"/>
        </w:rPr>
      </w:pPr>
      <w:bookmarkStart w:id="37" w:name="_Hlk64558897"/>
      <w:r w:rsidRPr="00200F70">
        <w:rPr>
          <w:lang w:val="en-GB"/>
        </w:rPr>
        <w:t>In a world facing major environmental threats, Europe stands by its commitments from the Paris Climate</w:t>
      </w:r>
      <w:r>
        <w:rPr>
          <w:lang w:val="en-GB"/>
        </w:rPr>
        <w:t xml:space="preserve"> </w:t>
      </w:r>
      <w:r w:rsidRPr="00200F70">
        <w:rPr>
          <w:lang w:val="en-GB"/>
        </w:rPr>
        <w:t xml:space="preserve">Conference (COP21) and has agreed concrete measures in the European Green Deal: become the world’s </w:t>
      </w:r>
      <w:r w:rsidRPr="00200F70">
        <w:rPr>
          <w:lang w:val="en-GB"/>
        </w:rPr>
        <w:lastRenderedPageBreak/>
        <w:t>first</w:t>
      </w:r>
      <w:r>
        <w:rPr>
          <w:lang w:val="en-GB"/>
        </w:rPr>
        <w:t xml:space="preserve"> </w:t>
      </w:r>
      <w:r w:rsidRPr="00200F70">
        <w:rPr>
          <w:lang w:val="en-GB"/>
        </w:rPr>
        <w:t>climate-neutral continent by 2050 while improving economic competitiveness. In this context, enzymes</w:t>
      </w:r>
      <w:r w:rsidR="0052146B">
        <w:rPr>
          <w:lang w:val="en-GB"/>
        </w:rPr>
        <w:t xml:space="preserve"> </w:t>
      </w:r>
      <w:r w:rsidRPr="00200F70">
        <w:rPr>
          <w:lang w:val="en-GB"/>
        </w:rPr>
        <w:t>undoubtedly have a central role as green catalysts operating efficiently at low energy needs and enabling novel</w:t>
      </w:r>
      <w:r>
        <w:rPr>
          <w:lang w:val="en-GB"/>
        </w:rPr>
        <w:t xml:space="preserve"> </w:t>
      </w:r>
      <w:r w:rsidRPr="00200F70">
        <w:rPr>
          <w:lang w:val="en-GB"/>
        </w:rPr>
        <w:t>functionalities. By tackling current technological limitations, FuturEnzyme will strive to develop new enzymes with enhanced performances for processes and products</w:t>
      </w:r>
      <w:r>
        <w:rPr>
          <w:lang w:val="en-GB"/>
        </w:rPr>
        <w:t xml:space="preserve"> </w:t>
      </w:r>
      <w:r w:rsidRPr="00200F70">
        <w:rPr>
          <w:lang w:val="en-GB"/>
        </w:rPr>
        <w:t>with markedly reduced environmental impacts. Using an innovative</w:t>
      </w:r>
      <w:r>
        <w:rPr>
          <w:lang w:val="en-GB"/>
        </w:rPr>
        <w:t xml:space="preserve"> </w:t>
      </w:r>
      <w:r w:rsidRPr="00200F70">
        <w:rPr>
          <w:lang w:val="en-GB"/>
        </w:rPr>
        <w:t>yet pragmatic and solution-oriented strategy, the enzymes developed will be used to improve real-life consumer</w:t>
      </w:r>
      <w:r>
        <w:rPr>
          <w:lang w:val="en-GB"/>
        </w:rPr>
        <w:t xml:space="preserve"> </w:t>
      </w:r>
      <w:r w:rsidRPr="00200F70">
        <w:rPr>
          <w:lang w:val="en-GB"/>
        </w:rPr>
        <w:t>products focusing on 3 market segments: textiles, detergents, and cosmetics. FuturEnzyme will</w:t>
      </w:r>
      <w:r>
        <w:rPr>
          <w:lang w:val="en-GB"/>
        </w:rPr>
        <w:t xml:space="preserve"> therefore produce new products with</w:t>
      </w:r>
      <w:r w:rsidRPr="00200F70">
        <w:rPr>
          <w:lang w:val="en-GB"/>
        </w:rPr>
        <w:t xml:space="preserve"> lower environmental impact (energy, CO</w:t>
      </w:r>
      <w:r w:rsidRPr="00DD4296">
        <w:rPr>
          <w:vertAlign w:val="subscript"/>
          <w:lang w:val="en-GB"/>
        </w:rPr>
        <w:t>2</w:t>
      </w:r>
      <w:r w:rsidRPr="00200F70">
        <w:rPr>
          <w:lang w:val="en-GB"/>
        </w:rPr>
        <w:t>, water, toxicity) of</w:t>
      </w:r>
      <w:r>
        <w:rPr>
          <w:lang w:val="en-GB"/>
        </w:rPr>
        <w:t xml:space="preserve"> </w:t>
      </w:r>
      <w:r w:rsidRPr="00200F70">
        <w:rPr>
          <w:lang w:val="en-GB"/>
        </w:rPr>
        <w:t>production processes, and/or with reduced environmental footprint during their use or end-of</w:t>
      </w:r>
      <w:r>
        <w:rPr>
          <w:lang w:val="en-GB"/>
        </w:rPr>
        <w:t>-</w:t>
      </w:r>
      <w:r w:rsidRPr="00200F70">
        <w:rPr>
          <w:lang w:val="en-GB"/>
        </w:rPr>
        <w:t>life,</w:t>
      </w:r>
      <w:r>
        <w:rPr>
          <w:lang w:val="en-GB"/>
        </w:rPr>
        <w:t xml:space="preserve"> </w:t>
      </w:r>
      <w:r w:rsidRPr="00200F70">
        <w:rPr>
          <w:lang w:val="en-GB"/>
        </w:rPr>
        <w:t>while creating advantageous characteristics.</w:t>
      </w:r>
    </w:p>
    <w:bookmarkEnd w:id="37"/>
    <w:p w14:paraId="157F7AAC" w14:textId="77777777" w:rsidR="00334A5C" w:rsidRPr="00200F70" w:rsidRDefault="00334A5C" w:rsidP="00F52C14">
      <w:pPr>
        <w:pStyle w:val="Sinespaciado"/>
        <w:spacing w:after="120"/>
        <w:rPr>
          <w:lang w:val="en-GB"/>
        </w:rPr>
      </w:pPr>
      <w:r>
        <w:rPr>
          <w:lang w:val="en-GB"/>
        </w:rPr>
        <w:t xml:space="preserve">To better fulfil the objectives of the project, some research activities involve humans’ participation. </w:t>
      </w:r>
    </w:p>
    <w:p w14:paraId="5691CB23" w14:textId="77777777" w:rsidR="00334A5C" w:rsidRPr="00180566" w:rsidRDefault="00334A5C" w:rsidP="00F52C14">
      <w:pPr>
        <w:pStyle w:val="Sinespaciado"/>
        <w:spacing w:after="120"/>
        <w:rPr>
          <w:i/>
          <w:iCs/>
          <w:lang w:val="en-GB"/>
        </w:rPr>
      </w:pPr>
      <w:r w:rsidRPr="00496B76">
        <w:rPr>
          <w:i/>
          <w:iCs/>
          <w:highlight w:val="yellow"/>
          <w:lang w:val="en-GB"/>
        </w:rPr>
        <w:t>This section will also define the purpose of the specific activity in which the research participant will take part</w:t>
      </w:r>
      <w:r>
        <w:rPr>
          <w:i/>
          <w:iCs/>
          <w:highlight w:val="yellow"/>
          <w:lang w:val="en-GB"/>
        </w:rPr>
        <w:t xml:space="preserve"> as defined by the paragraph “activities that involve human participants”</w:t>
      </w:r>
      <w:r w:rsidRPr="00496B76">
        <w:rPr>
          <w:i/>
          <w:iCs/>
          <w:highlight w:val="yellow"/>
          <w:lang w:val="en-GB"/>
        </w:rPr>
        <w:t>.</w:t>
      </w:r>
    </w:p>
    <w:p w14:paraId="0947F4EB" w14:textId="77777777" w:rsidR="0028689C" w:rsidRDefault="0028689C" w:rsidP="00F52C14">
      <w:pPr>
        <w:pStyle w:val="Sinespaciado"/>
        <w:spacing w:after="120"/>
        <w:rPr>
          <w:b/>
          <w:bCs/>
          <w:lang w:val="en-GB"/>
        </w:rPr>
      </w:pPr>
    </w:p>
    <w:p w14:paraId="2F65C23A" w14:textId="20C6E4E5" w:rsidR="00334A5C" w:rsidRDefault="00334A5C" w:rsidP="00F52C14">
      <w:pPr>
        <w:pStyle w:val="Sinespaciado"/>
        <w:spacing w:after="120"/>
        <w:rPr>
          <w:b/>
          <w:bCs/>
          <w:lang w:val="en-GB"/>
        </w:rPr>
      </w:pPr>
      <w:r>
        <w:rPr>
          <w:b/>
          <w:bCs/>
          <w:lang w:val="en-GB"/>
        </w:rPr>
        <w:t xml:space="preserve">Participant involvement </w:t>
      </w:r>
    </w:p>
    <w:p w14:paraId="6DD8F52C" w14:textId="7E1FC0B3" w:rsidR="00334A5C" w:rsidRDefault="00334A5C" w:rsidP="00F52C14">
      <w:pPr>
        <w:pStyle w:val="Sinespaciado"/>
        <w:spacing w:after="120"/>
        <w:rPr>
          <w:i/>
          <w:iCs/>
          <w:lang w:val="en-GB"/>
        </w:rPr>
      </w:pPr>
      <w:r>
        <w:rPr>
          <w:lang w:val="en-GB"/>
        </w:rPr>
        <w:t xml:space="preserve">If you agree to participate in this study, you will be asked </w:t>
      </w:r>
      <w:r w:rsidRPr="00286E73">
        <w:rPr>
          <w:lang w:val="en-GB"/>
        </w:rPr>
        <w:t>to</w:t>
      </w:r>
      <w:r w:rsidRPr="00180566">
        <w:rPr>
          <w:i/>
          <w:iCs/>
          <w:lang w:val="en-GB"/>
        </w:rPr>
        <w:t xml:space="preserve"> </w:t>
      </w:r>
      <w:r w:rsidRPr="00180566">
        <w:rPr>
          <w:i/>
          <w:iCs/>
          <w:highlight w:val="yellow"/>
          <w:lang w:val="en-GB"/>
        </w:rPr>
        <w:t>… (to be completed depending on the specific activities</w:t>
      </w:r>
      <w:r w:rsidRPr="00180566">
        <w:rPr>
          <w:i/>
          <w:iCs/>
          <w:lang w:val="en-GB"/>
        </w:rPr>
        <w:t>)</w:t>
      </w:r>
      <w:r>
        <w:rPr>
          <w:lang w:val="en-GB"/>
        </w:rPr>
        <w:t xml:space="preserve"> as part of the activities carried out by Work Package </w:t>
      </w:r>
      <w:r w:rsidRPr="00180566">
        <w:rPr>
          <w:highlight w:val="yellow"/>
          <w:lang w:val="en-GB"/>
        </w:rPr>
        <w:t>X</w:t>
      </w:r>
      <w:r>
        <w:rPr>
          <w:lang w:val="en-GB"/>
        </w:rPr>
        <w:t xml:space="preserve"> of the project. This activity will last for approximately </w:t>
      </w:r>
      <w:r w:rsidRPr="00180566">
        <w:rPr>
          <w:highlight w:val="yellow"/>
          <w:lang w:val="en-GB"/>
        </w:rPr>
        <w:t xml:space="preserve">XX. </w:t>
      </w:r>
      <w:r w:rsidRPr="00180566">
        <w:rPr>
          <w:i/>
          <w:iCs/>
          <w:highlight w:val="yellow"/>
          <w:lang w:val="en-GB"/>
        </w:rPr>
        <w:t xml:space="preserve">More information about the involvement of the research </w:t>
      </w:r>
      <w:r w:rsidRPr="00716A91">
        <w:rPr>
          <w:i/>
          <w:iCs/>
          <w:highlight w:val="yellow"/>
          <w:lang w:val="en-GB"/>
        </w:rPr>
        <w:t>participant -&gt; details on what the participants will be asked to do</w:t>
      </w:r>
      <w:r w:rsidR="0028689C">
        <w:rPr>
          <w:i/>
          <w:iCs/>
          <w:lang w:val="en-GB"/>
        </w:rPr>
        <w:t>.</w:t>
      </w:r>
    </w:p>
    <w:p w14:paraId="37428B7A" w14:textId="77777777" w:rsidR="00334A5C" w:rsidRPr="0048763F" w:rsidRDefault="00334A5C" w:rsidP="00F52C14">
      <w:pPr>
        <w:pStyle w:val="Sinespaciado"/>
        <w:spacing w:after="120"/>
        <w:rPr>
          <w:lang w:val="en-GB"/>
        </w:rPr>
      </w:pPr>
      <w:r>
        <w:rPr>
          <w:lang w:val="en-GB"/>
        </w:rPr>
        <w:t>Participation in this study is completely voluntary. You are under no pressure to participate in the study. If you choose not to participate in the study, you are free to do so at any time without any negative consequences. Any information collected to that time will be destroyed if you do not wish of us to use the information.</w:t>
      </w:r>
    </w:p>
    <w:p w14:paraId="0EED8FC7" w14:textId="77777777" w:rsidR="00334A5C" w:rsidRDefault="00334A5C" w:rsidP="00F52C14">
      <w:pPr>
        <w:pStyle w:val="Sinespaciado"/>
        <w:spacing w:after="120"/>
        <w:rPr>
          <w:lang w:val="en-GB"/>
        </w:rPr>
      </w:pPr>
    </w:p>
    <w:p w14:paraId="4AB19192" w14:textId="77777777" w:rsidR="00334A5C" w:rsidRDefault="00334A5C" w:rsidP="00F52C14">
      <w:pPr>
        <w:pStyle w:val="Sinespaciado"/>
        <w:spacing w:after="120"/>
        <w:rPr>
          <w:b/>
          <w:bCs/>
          <w:lang w:val="en-GB"/>
        </w:rPr>
      </w:pPr>
      <w:r>
        <w:rPr>
          <w:b/>
          <w:bCs/>
          <w:lang w:val="en-GB"/>
        </w:rPr>
        <w:t>Type of information collected</w:t>
      </w:r>
    </w:p>
    <w:p w14:paraId="192A646F" w14:textId="4DF957BA" w:rsidR="00334A5C" w:rsidRDefault="00334A5C" w:rsidP="00F52C14">
      <w:pPr>
        <w:pStyle w:val="Sinespaciado"/>
        <w:spacing w:after="120"/>
        <w:rPr>
          <w:i/>
          <w:iCs/>
          <w:lang w:val="en-GB"/>
        </w:rPr>
      </w:pPr>
      <w:r w:rsidRPr="00E365D1">
        <w:rPr>
          <w:i/>
          <w:iCs/>
          <w:highlight w:val="yellow"/>
          <w:lang w:val="en-GB"/>
        </w:rPr>
        <w:t>Different accordingly to the specific activities</w:t>
      </w:r>
      <w:r>
        <w:rPr>
          <w:i/>
          <w:iCs/>
          <w:highlight w:val="yellow"/>
          <w:lang w:val="en-GB"/>
        </w:rPr>
        <w:t xml:space="preserve"> (</w:t>
      </w:r>
      <w:r w:rsidR="00CD7772" w:rsidRPr="00716A91">
        <w:rPr>
          <w:i/>
          <w:iCs/>
          <w:highlight w:val="yellow"/>
          <w:lang w:val="en-GB"/>
        </w:rPr>
        <w:t>to be defined</w:t>
      </w:r>
      <w:r>
        <w:rPr>
          <w:i/>
          <w:iCs/>
          <w:highlight w:val="yellow"/>
          <w:lang w:val="en-GB"/>
        </w:rPr>
        <w:t>)</w:t>
      </w:r>
      <w:r w:rsidRPr="00E365D1">
        <w:rPr>
          <w:i/>
          <w:iCs/>
          <w:highlight w:val="yellow"/>
          <w:lang w:val="en-GB"/>
        </w:rPr>
        <w:t>.</w:t>
      </w:r>
    </w:p>
    <w:p w14:paraId="0A5BBA5D" w14:textId="77777777" w:rsidR="00334A5C" w:rsidRDefault="00334A5C" w:rsidP="00F52C14">
      <w:pPr>
        <w:pStyle w:val="Sinespaciado"/>
        <w:spacing w:after="120"/>
        <w:rPr>
          <w:lang w:val="en-GB"/>
        </w:rPr>
      </w:pPr>
    </w:p>
    <w:p w14:paraId="7C09328F" w14:textId="77777777" w:rsidR="00334A5C" w:rsidRDefault="00334A5C" w:rsidP="00F52C14">
      <w:pPr>
        <w:pStyle w:val="Sinespaciado"/>
        <w:spacing w:after="120"/>
        <w:rPr>
          <w:b/>
          <w:bCs/>
          <w:lang w:val="en-GB"/>
        </w:rPr>
      </w:pPr>
      <w:r>
        <w:rPr>
          <w:b/>
          <w:bCs/>
          <w:lang w:val="en-GB"/>
        </w:rPr>
        <w:t>Risks/benefits</w:t>
      </w:r>
    </w:p>
    <w:p w14:paraId="07E5A1AC" w14:textId="77777777" w:rsidR="00334A5C" w:rsidRDefault="00334A5C" w:rsidP="00F52C14">
      <w:pPr>
        <w:pStyle w:val="Sinespaciado"/>
        <w:spacing w:after="120"/>
        <w:rPr>
          <w:i/>
          <w:iCs/>
          <w:lang w:val="en-GB"/>
        </w:rPr>
      </w:pPr>
      <w:r>
        <w:rPr>
          <w:lang w:val="en-GB"/>
        </w:rPr>
        <w:t xml:space="preserve">Since confidentiality is being provided, no risks are foreseen in relation to data protection. </w:t>
      </w:r>
      <w:r w:rsidRPr="00E365D1">
        <w:rPr>
          <w:i/>
          <w:iCs/>
          <w:highlight w:val="yellow"/>
          <w:lang w:val="en-GB"/>
        </w:rPr>
        <w:t xml:space="preserve">Different accordingly to the specific </w:t>
      </w:r>
      <w:r w:rsidRPr="00716A91">
        <w:rPr>
          <w:i/>
          <w:iCs/>
          <w:highlight w:val="yellow"/>
          <w:lang w:val="en-GB"/>
        </w:rPr>
        <w:t>activity (to be defined).</w:t>
      </w:r>
    </w:p>
    <w:p w14:paraId="0F77F192" w14:textId="77777777" w:rsidR="00334A5C" w:rsidRDefault="00334A5C" w:rsidP="00F52C14">
      <w:pPr>
        <w:pStyle w:val="Sinespaciado"/>
        <w:spacing w:after="120"/>
        <w:rPr>
          <w:lang w:val="en-GB"/>
        </w:rPr>
      </w:pPr>
    </w:p>
    <w:p w14:paraId="077B165B" w14:textId="77777777" w:rsidR="00334A5C" w:rsidRPr="00C24FA5" w:rsidRDefault="00334A5C" w:rsidP="00F52C14">
      <w:pPr>
        <w:pStyle w:val="Sinespaciado"/>
        <w:spacing w:after="120"/>
        <w:rPr>
          <w:b/>
          <w:bCs/>
          <w:lang w:val="en-GB"/>
        </w:rPr>
      </w:pPr>
      <w:r>
        <w:rPr>
          <w:b/>
          <w:bCs/>
          <w:lang w:val="en-GB"/>
        </w:rPr>
        <w:t>Privacy and confidentiality</w:t>
      </w:r>
    </w:p>
    <w:p w14:paraId="181549E6" w14:textId="3DA2B7B1" w:rsidR="00334A5C" w:rsidRDefault="00334A5C" w:rsidP="00F52C14">
      <w:pPr>
        <w:pStyle w:val="Sinespaciado"/>
        <w:spacing w:after="120"/>
        <w:rPr>
          <w:lang w:val="en-GB"/>
        </w:rPr>
      </w:pPr>
      <w:r>
        <w:rPr>
          <w:lang w:val="en-GB"/>
        </w:rPr>
        <w:t>We assure full compliance with European and national ethical principles and legislation on data protection, including GDPR regulation (</w:t>
      </w:r>
      <w:r w:rsidRPr="00A51FB9">
        <w:rPr>
          <w:lang w:val="en-GB"/>
        </w:rPr>
        <w:t>n. 2016/679</w:t>
      </w:r>
      <w:r>
        <w:rPr>
          <w:lang w:val="en-GB"/>
        </w:rPr>
        <w:t xml:space="preserve">). Therefore, all information collected on you as a participant and the acquired data are strictly confidential. The data will be used for research purpose only and they will be handled with appropriate security measures to ensure full protection of personal data and their correct and lawful management. All information collected will be kept in institutional servers (where available) or in password-protected electronic files on the hard disk of their secured computers with access protection. Data collected will be retained for </w:t>
      </w:r>
      <w:r w:rsidR="00CD7772">
        <w:rPr>
          <w:lang w:val="en-GB"/>
        </w:rPr>
        <w:t xml:space="preserve">5 </w:t>
      </w:r>
      <w:r>
        <w:rPr>
          <w:lang w:val="en-GB"/>
        </w:rPr>
        <w:t xml:space="preserve">years after the completing of the activity. All your personal information that will no longer be used for project purpose (e.g. full name and contact details) will be immediately destroyed after the activity is completed. In addition, at your written request, your data can be erased at any time without any negative consequences to you. Other personal data useful for statistical analysis or for research purpose will be made anonymous as soon as possible or, at least, pseudonymised. At the end of the project, if data has been accurately anonymized, the analysis results may be subject to scientific publication on open access journals or repository. </w:t>
      </w:r>
    </w:p>
    <w:p w14:paraId="03C0AFCF" w14:textId="77777777" w:rsidR="00334A5C" w:rsidRDefault="00334A5C" w:rsidP="00F52C14">
      <w:pPr>
        <w:pStyle w:val="Sinespaciado"/>
        <w:spacing w:after="120"/>
        <w:rPr>
          <w:lang w:val="en-GB"/>
        </w:rPr>
      </w:pPr>
    </w:p>
    <w:p w14:paraId="122554F8" w14:textId="77777777" w:rsidR="00334A5C" w:rsidRDefault="00334A5C" w:rsidP="00F52C14">
      <w:pPr>
        <w:pStyle w:val="Sinespaciado"/>
        <w:spacing w:after="120"/>
        <w:rPr>
          <w:b/>
          <w:bCs/>
          <w:lang w:val="en-GB"/>
        </w:rPr>
      </w:pPr>
      <w:r>
        <w:rPr>
          <w:b/>
          <w:bCs/>
          <w:lang w:val="en-GB"/>
        </w:rPr>
        <w:lastRenderedPageBreak/>
        <w:t>Rights of the data subject</w:t>
      </w:r>
    </w:p>
    <w:p w14:paraId="3D396D7C" w14:textId="77777777" w:rsidR="00334A5C" w:rsidRDefault="00334A5C" w:rsidP="00F52C14">
      <w:pPr>
        <w:pStyle w:val="Sinespaciado"/>
        <w:spacing w:after="120"/>
        <w:rPr>
          <w:lang w:val="en-GB"/>
        </w:rPr>
      </w:pPr>
      <w:r>
        <w:rPr>
          <w:lang w:val="en-GB"/>
        </w:rPr>
        <w:t>According to Regulation n. 2016/679 (</w:t>
      </w:r>
      <w:r w:rsidRPr="00DC1BB8">
        <w:rPr>
          <w:lang w:val="en-GB"/>
        </w:rPr>
        <w:t>General Data Protection Regulation</w:t>
      </w:r>
      <w:r>
        <w:rPr>
          <w:lang w:val="en-GB"/>
        </w:rPr>
        <w:t>), you, as a research participant, have the right:</w:t>
      </w:r>
    </w:p>
    <w:p w14:paraId="5F29FB26" w14:textId="77777777" w:rsidR="00334A5C" w:rsidRDefault="00334A5C" w:rsidP="00F52C14">
      <w:pPr>
        <w:pStyle w:val="Sinespaciado"/>
        <w:numPr>
          <w:ilvl w:val="0"/>
          <w:numId w:val="39"/>
        </w:numPr>
        <w:spacing w:after="120"/>
        <w:rPr>
          <w:lang w:val="en-GB"/>
        </w:rPr>
      </w:pPr>
      <w:r>
        <w:rPr>
          <w:lang w:val="en-GB"/>
        </w:rPr>
        <w:t>To withdraw consent or discontinue participation at any time without penalty or loss benefits to which you are otherwise entitled.</w:t>
      </w:r>
    </w:p>
    <w:p w14:paraId="6894B71F" w14:textId="77777777" w:rsidR="00334A5C" w:rsidRDefault="00334A5C" w:rsidP="00F52C14">
      <w:pPr>
        <w:pStyle w:val="Sinespaciado"/>
        <w:numPr>
          <w:ilvl w:val="0"/>
          <w:numId w:val="39"/>
        </w:numPr>
        <w:spacing w:after="120"/>
        <w:rPr>
          <w:lang w:val="en-GB"/>
        </w:rPr>
      </w:pPr>
      <w:r>
        <w:rPr>
          <w:lang w:val="en-GB"/>
        </w:rPr>
        <w:t>To access to your personal data</w:t>
      </w:r>
    </w:p>
    <w:p w14:paraId="2C4203B1" w14:textId="77777777" w:rsidR="00334A5C" w:rsidRDefault="00334A5C" w:rsidP="00F52C14">
      <w:pPr>
        <w:pStyle w:val="Sinespaciado"/>
        <w:numPr>
          <w:ilvl w:val="0"/>
          <w:numId w:val="39"/>
        </w:numPr>
        <w:spacing w:after="120"/>
        <w:rPr>
          <w:lang w:val="en-GB"/>
        </w:rPr>
      </w:pPr>
      <w:r>
        <w:rPr>
          <w:lang w:val="en-GB"/>
        </w:rPr>
        <w:t>To review, rectify or erase inaccurate or incomplete personal data</w:t>
      </w:r>
    </w:p>
    <w:p w14:paraId="7B94788F" w14:textId="77777777" w:rsidR="00334A5C" w:rsidRDefault="00334A5C" w:rsidP="00F52C14">
      <w:pPr>
        <w:pStyle w:val="Sinespaciado"/>
        <w:numPr>
          <w:ilvl w:val="0"/>
          <w:numId w:val="39"/>
        </w:numPr>
        <w:spacing w:after="120"/>
        <w:rPr>
          <w:lang w:val="en-GB"/>
        </w:rPr>
      </w:pPr>
      <w:r>
        <w:rPr>
          <w:lang w:val="en-GB"/>
        </w:rPr>
        <w:t>To be forgotten, which means that in any moment, you have the right to ask to delete your personal data</w:t>
      </w:r>
    </w:p>
    <w:p w14:paraId="09E20F4C" w14:textId="77777777" w:rsidR="00334A5C" w:rsidRDefault="00334A5C" w:rsidP="00F52C14">
      <w:pPr>
        <w:pStyle w:val="Sinespaciado"/>
        <w:numPr>
          <w:ilvl w:val="0"/>
          <w:numId w:val="39"/>
        </w:numPr>
        <w:spacing w:after="120"/>
        <w:rPr>
          <w:lang w:val="en-GB"/>
        </w:rPr>
      </w:pPr>
      <w:r>
        <w:rPr>
          <w:lang w:val="en-GB"/>
        </w:rPr>
        <w:t>To data portability on request</w:t>
      </w:r>
    </w:p>
    <w:p w14:paraId="40718823" w14:textId="77777777" w:rsidR="00334A5C" w:rsidRDefault="00334A5C" w:rsidP="00F52C14">
      <w:pPr>
        <w:pStyle w:val="Sinespaciado"/>
        <w:numPr>
          <w:ilvl w:val="0"/>
          <w:numId w:val="39"/>
        </w:numPr>
        <w:spacing w:after="120"/>
        <w:rPr>
          <w:lang w:val="en-GB"/>
        </w:rPr>
      </w:pPr>
      <w:r>
        <w:rPr>
          <w:lang w:val="en-GB"/>
        </w:rPr>
        <w:t>To lodge a complaint with supervisory authority</w:t>
      </w:r>
    </w:p>
    <w:p w14:paraId="5E808306" w14:textId="77777777" w:rsidR="00334A5C" w:rsidRDefault="00334A5C" w:rsidP="00F52C14">
      <w:pPr>
        <w:pStyle w:val="Sinespaciado"/>
        <w:spacing w:after="120"/>
        <w:rPr>
          <w:lang w:val="en-GB"/>
        </w:rPr>
      </w:pPr>
    </w:p>
    <w:p w14:paraId="032F74FE" w14:textId="77777777" w:rsidR="00334A5C" w:rsidRDefault="00334A5C" w:rsidP="00F52C14">
      <w:pPr>
        <w:pStyle w:val="Sinespaciado"/>
        <w:spacing w:after="120"/>
        <w:rPr>
          <w:b/>
          <w:bCs/>
          <w:lang w:val="en-GB"/>
        </w:rPr>
      </w:pPr>
      <w:r>
        <w:rPr>
          <w:b/>
          <w:bCs/>
          <w:lang w:val="en-GB"/>
        </w:rPr>
        <w:t>Contact information</w:t>
      </w:r>
    </w:p>
    <w:p w14:paraId="354C6107" w14:textId="77777777" w:rsidR="00A613E6" w:rsidRDefault="00334A5C" w:rsidP="00F52C14">
      <w:pPr>
        <w:pStyle w:val="Sinespaciado"/>
        <w:spacing w:after="120"/>
        <w:rPr>
          <w:lang w:val="en-GB"/>
        </w:rPr>
      </w:pPr>
      <w:r>
        <w:rPr>
          <w:lang w:val="en-GB"/>
        </w:rPr>
        <w:t>If you have any questions, concerns or complaints about this study, its procedures or its risks and benefits or if you wish to learn more about this project, or if you wish to opt-out from the study or make use of any other rights recognized by R(EU) 679/2016, please contact</w:t>
      </w:r>
      <w:bookmarkStart w:id="38" w:name="_Hlk87612771"/>
    </w:p>
    <w:p w14:paraId="081ED26F" w14:textId="77777777" w:rsidR="00A613E6" w:rsidRDefault="0094013A" w:rsidP="00F52C14">
      <w:pPr>
        <w:pStyle w:val="Sinespaciado"/>
        <w:numPr>
          <w:ilvl w:val="0"/>
          <w:numId w:val="42"/>
        </w:numPr>
        <w:spacing w:after="120"/>
        <w:rPr>
          <w:lang w:val="es-ES"/>
        </w:rPr>
      </w:pPr>
      <w:r w:rsidRPr="00A613E6">
        <w:rPr>
          <w:lang w:val="es-ES"/>
        </w:rPr>
        <w:t xml:space="preserve">Manuel Ferrer (mferrer@icp.csic.es) Consejo Superior de Investigaciones </w:t>
      </w:r>
      <w:proofErr w:type="spellStart"/>
      <w:r w:rsidRPr="00A613E6">
        <w:rPr>
          <w:lang w:val="es-ES"/>
        </w:rPr>
        <w:t>Cientificas</w:t>
      </w:r>
      <w:proofErr w:type="spellEnd"/>
      <w:r w:rsidRPr="00A613E6">
        <w:rPr>
          <w:lang w:val="es-ES"/>
        </w:rPr>
        <w:t xml:space="preserve"> (CSIC), </w:t>
      </w:r>
      <w:proofErr w:type="spellStart"/>
      <w:r w:rsidRPr="00A613E6">
        <w:rPr>
          <w:lang w:val="es-ES"/>
        </w:rPr>
        <w:t>Spain</w:t>
      </w:r>
      <w:proofErr w:type="spellEnd"/>
    </w:p>
    <w:p w14:paraId="0A199D51" w14:textId="77777777" w:rsidR="00A613E6" w:rsidRDefault="0094013A" w:rsidP="00F52C14">
      <w:pPr>
        <w:pStyle w:val="Sinespaciado"/>
        <w:numPr>
          <w:ilvl w:val="0"/>
          <w:numId w:val="42"/>
        </w:numPr>
        <w:spacing w:after="120"/>
        <w:rPr>
          <w:lang w:val="en-US"/>
        </w:rPr>
      </w:pPr>
      <w:proofErr w:type="spellStart"/>
      <w:r w:rsidRPr="00A613E6">
        <w:rPr>
          <w:lang w:val="en-US"/>
        </w:rPr>
        <w:t>Moniec</w:t>
      </w:r>
      <w:proofErr w:type="spellEnd"/>
      <w:r w:rsidRPr="00A613E6">
        <w:rPr>
          <w:lang w:val="en-US"/>
        </w:rPr>
        <w:t xml:space="preserve"> van </w:t>
      </w:r>
      <w:proofErr w:type="spellStart"/>
      <w:r w:rsidRPr="00A613E6">
        <w:rPr>
          <w:lang w:val="en-US"/>
        </w:rPr>
        <w:t>Logchem</w:t>
      </w:r>
      <w:proofErr w:type="spellEnd"/>
      <w:r w:rsidRPr="00A613E6">
        <w:rPr>
          <w:lang w:val="en-US"/>
        </w:rPr>
        <w:t xml:space="preserve"> (moniec.van-logchem@evonik.com), </w:t>
      </w:r>
      <w:r w:rsidRPr="00A613E6">
        <w:rPr>
          <w:lang w:val="en-US"/>
        </w:rPr>
        <w:tab/>
        <w:t>Evonik Operations GmbH (EVO), Germany</w:t>
      </w:r>
    </w:p>
    <w:p w14:paraId="4EA7F8C2" w14:textId="64F0EF4F" w:rsidR="00334A5C" w:rsidRPr="00A613E6" w:rsidRDefault="0094013A" w:rsidP="00F52C14">
      <w:pPr>
        <w:pStyle w:val="Sinespaciado"/>
        <w:numPr>
          <w:ilvl w:val="0"/>
          <w:numId w:val="42"/>
        </w:numPr>
        <w:spacing w:after="120"/>
        <w:rPr>
          <w:lang w:val="es-ES"/>
        </w:rPr>
      </w:pPr>
      <w:r w:rsidRPr="00A613E6">
        <w:rPr>
          <w:lang w:val="es-ES"/>
        </w:rPr>
        <w:t xml:space="preserve">Sara </w:t>
      </w:r>
      <w:proofErr w:type="spellStart"/>
      <w:r w:rsidRPr="00A613E6">
        <w:rPr>
          <w:lang w:val="es-ES"/>
        </w:rPr>
        <w:t>Daniotti</w:t>
      </w:r>
      <w:proofErr w:type="spellEnd"/>
      <w:r w:rsidRPr="00A613E6">
        <w:rPr>
          <w:lang w:val="es-ES"/>
        </w:rPr>
        <w:t xml:space="preserve">, (sara.daniotti@italbiotec.it) </w:t>
      </w:r>
      <w:proofErr w:type="spellStart"/>
      <w:r w:rsidRPr="00A613E6">
        <w:rPr>
          <w:lang w:val="es-ES"/>
        </w:rPr>
        <w:t>Consorzio</w:t>
      </w:r>
      <w:proofErr w:type="spellEnd"/>
      <w:r w:rsidRPr="00A613E6">
        <w:rPr>
          <w:lang w:val="es-ES"/>
        </w:rPr>
        <w:t xml:space="preserve"> </w:t>
      </w:r>
      <w:proofErr w:type="spellStart"/>
      <w:r w:rsidRPr="00A613E6">
        <w:rPr>
          <w:lang w:val="es-ES"/>
        </w:rPr>
        <w:t>Italbiotec</w:t>
      </w:r>
      <w:proofErr w:type="spellEnd"/>
      <w:r w:rsidRPr="00A613E6">
        <w:rPr>
          <w:lang w:val="es-ES"/>
        </w:rPr>
        <w:t xml:space="preserve"> (ITB), </w:t>
      </w:r>
      <w:proofErr w:type="spellStart"/>
      <w:r w:rsidRPr="00A613E6">
        <w:rPr>
          <w:lang w:val="es-ES"/>
        </w:rPr>
        <w:t>Italy</w:t>
      </w:r>
      <w:proofErr w:type="spellEnd"/>
      <w:r w:rsidRPr="00A613E6">
        <w:rPr>
          <w:lang w:val="es-ES"/>
        </w:rPr>
        <w:t>.</w:t>
      </w:r>
    </w:p>
    <w:bookmarkEnd w:id="38"/>
    <w:p w14:paraId="1CFF0512" w14:textId="77777777" w:rsidR="00334A5C" w:rsidRPr="00A613E6" w:rsidRDefault="00334A5C" w:rsidP="00F52C14">
      <w:pPr>
        <w:pStyle w:val="Sinespaciado"/>
        <w:spacing w:after="120"/>
        <w:rPr>
          <w:lang w:val="es-ES"/>
        </w:rPr>
      </w:pPr>
    </w:p>
    <w:p w14:paraId="7E723ECE" w14:textId="77777777" w:rsidR="00334A5C" w:rsidRDefault="00334A5C" w:rsidP="00F52C14">
      <w:pPr>
        <w:pStyle w:val="Sinespaciado"/>
        <w:spacing w:after="120"/>
        <w:rPr>
          <w:b/>
          <w:bCs/>
          <w:lang w:val="en-GB"/>
        </w:rPr>
      </w:pPr>
      <w:r>
        <w:rPr>
          <w:b/>
          <w:bCs/>
          <w:lang w:val="en-GB"/>
        </w:rPr>
        <w:t>Consent</w:t>
      </w:r>
    </w:p>
    <w:p w14:paraId="7FE058AC" w14:textId="77777777" w:rsidR="00334A5C" w:rsidRDefault="00334A5C" w:rsidP="00F52C14">
      <w:pPr>
        <w:pStyle w:val="Sinespaciado"/>
        <w:spacing w:after="120"/>
        <w:rPr>
          <w:lang w:val="en-GB"/>
        </w:rPr>
      </w:pPr>
      <w:r>
        <w:rPr>
          <w:lang w:val="en-GB"/>
        </w:rPr>
        <w:t xml:space="preserve">This consent form is compliant with the relevant national, European and international data protection laws and regulations. Specifically, this consent form complies with </w:t>
      </w:r>
      <w:r w:rsidRPr="00C9386B">
        <w:rPr>
          <w:lang w:val="en-GB"/>
        </w:rPr>
        <w:t>Regulation (EU) 2016/679 of the European Parliament and of the Council of 27 April 2016 on the protection of natural persons with regard to the processing of personal data and on the free movement of such data</w:t>
      </w:r>
      <w:r>
        <w:rPr>
          <w:lang w:val="en-GB"/>
        </w:rPr>
        <w:t xml:space="preserve"> (General Data Protection Regulation). </w:t>
      </w:r>
    </w:p>
    <w:p w14:paraId="5CB6B7CB" w14:textId="77777777" w:rsidR="00334A5C" w:rsidRDefault="00334A5C" w:rsidP="00F52C14">
      <w:pPr>
        <w:pStyle w:val="Sinespaciado"/>
        <w:spacing w:after="120"/>
        <w:rPr>
          <w:b/>
          <w:bCs/>
          <w:lang w:val="en-GB"/>
        </w:rPr>
      </w:pPr>
    </w:p>
    <w:p w14:paraId="68B5C395" w14:textId="77777777" w:rsidR="00334A5C" w:rsidRDefault="00334A5C" w:rsidP="00F52C14">
      <w:pPr>
        <w:pStyle w:val="Sinespaciado"/>
        <w:numPr>
          <w:ilvl w:val="0"/>
          <w:numId w:val="40"/>
        </w:numPr>
        <w:spacing w:after="120"/>
        <w:rPr>
          <w:lang w:val="en-GB"/>
        </w:rPr>
      </w:pPr>
      <w:r>
        <w:rPr>
          <w:lang w:val="en-GB"/>
        </w:rPr>
        <w:t>I have read and understood all the information above</w:t>
      </w:r>
    </w:p>
    <w:p w14:paraId="201D06FE" w14:textId="77777777" w:rsidR="00334A5C" w:rsidRDefault="00334A5C" w:rsidP="00F52C14">
      <w:pPr>
        <w:pStyle w:val="Sinespaciado"/>
        <w:numPr>
          <w:ilvl w:val="0"/>
          <w:numId w:val="40"/>
        </w:numPr>
        <w:spacing w:after="120"/>
        <w:rPr>
          <w:lang w:val="en-GB"/>
        </w:rPr>
      </w:pPr>
      <w:r>
        <w:rPr>
          <w:lang w:val="en-GB"/>
        </w:rPr>
        <w:t>I accept to participate in FuturEnzyme activity</w:t>
      </w:r>
    </w:p>
    <w:p w14:paraId="14A20C47" w14:textId="77777777" w:rsidR="00334A5C" w:rsidRDefault="00334A5C" w:rsidP="00F52C14">
      <w:pPr>
        <w:pStyle w:val="Sinespaciado"/>
        <w:numPr>
          <w:ilvl w:val="0"/>
          <w:numId w:val="40"/>
        </w:numPr>
        <w:spacing w:after="120"/>
        <w:rPr>
          <w:lang w:val="en-GB"/>
        </w:rPr>
      </w:pPr>
      <w:r>
        <w:rPr>
          <w:lang w:val="en-GB"/>
        </w:rPr>
        <w:t>I have voluntary decided to participate in this research. I have been informed that I may withdraw at any stage of the project without being penalised or disadvantaged in any way.</w:t>
      </w:r>
    </w:p>
    <w:p w14:paraId="27BDB6A4" w14:textId="77777777" w:rsidR="00334A5C" w:rsidRDefault="00334A5C" w:rsidP="00F52C14">
      <w:pPr>
        <w:pStyle w:val="Sinespaciado"/>
        <w:numPr>
          <w:ilvl w:val="0"/>
          <w:numId w:val="40"/>
        </w:numPr>
        <w:spacing w:after="120"/>
        <w:rPr>
          <w:lang w:val="en-GB"/>
        </w:rPr>
      </w:pPr>
      <w:r>
        <w:rPr>
          <w:lang w:val="en-GB"/>
        </w:rPr>
        <w:t>I authorised the entity XXX and the designated partners of FuturEnzyme project to use my data for scientific purposes. The data will remain confidential and no identity information will be given.</w:t>
      </w:r>
    </w:p>
    <w:p w14:paraId="341489EB" w14:textId="77777777" w:rsidR="00334A5C" w:rsidRDefault="00334A5C" w:rsidP="00F52C14">
      <w:pPr>
        <w:pStyle w:val="Sinespaciado"/>
        <w:spacing w:after="120"/>
        <w:rPr>
          <w:lang w:val="en-GB"/>
        </w:rPr>
      </w:pPr>
    </w:p>
    <w:p w14:paraId="12FBDC22" w14:textId="77777777" w:rsidR="00334A5C" w:rsidRPr="00C9386B" w:rsidRDefault="00334A5C" w:rsidP="00F52C14">
      <w:pPr>
        <w:pStyle w:val="Sinespaciado"/>
        <w:spacing w:after="120"/>
        <w:rPr>
          <w:b/>
          <w:bCs/>
          <w:lang w:val="en-GB"/>
        </w:rPr>
      </w:pPr>
      <w:r w:rsidRPr="00C9386B">
        <w:rPr>
          <w:b/>
          <w:bCs/>
          <w:lang w:val="en-GB"/>
        </w:rPr>
        <w:t>Name and surname of the participant</w:t>
      </w:r>
    </w:p>
    <w:p w14:paraId="6338BD12" w14:textId="77777777" w:rsidR="00334A5C" w:rsidRDefault="00334A5C" w:rsidP="00F52C14">
      <w:pPr>
        <w:pStyle w:val="Sinespaciado"/>
        <w:spacing w:after="120"/>
        <w:rPr>
          <w:lang w:val="en-GB"/>
        </w:rPr>
      </w:pPr>
    </w:p>
    <w:p w14:paraId="12BA48A3" w14:textId="77777777" w:rsidR="00334A5C" w:rsidRDefault="00334A5C" w:rsidP="00F52C14">
      <w:pPr>
        <w:pStyle w:val="Sinespaciado"/>
        <w:spacing w:after="120"/>
        <w:rPr>
          <w:lang w:val="en-GB"/>
        </w:rPr>
      </w:pPr>
      <w:r>
        <w:rPr>
          <w:lang w:val="en-GB"/>
        </w:rPr>
        <w:t>………………………………………………………………..</w:t>
      </w:r>
    </w:p>
    <w:p w14:paraId="0F815AAD" w14:textId="77777777" w:rsidR="00334A5C" w:rsidRDefault="00334A5C" w:rsidP="00F52C14">
      <w:pPr>
        <w:pStyle w:val="Sinespaciado"/>
        <w:spacing w:after="120"/>
        <w:rPr>
          <w:lang w:val="en-GB"/>
        </w:rPr>
      </w:pPr>
    </w:p>
    <w:p w14:paraId="708060EF" w14:textId="77777777" w:rsidR="00334A5C" w:rsidRDefault="00334A5C" w:rsidP="00F52C14">
      <w:pPr>
        <w:pStyle w:val="Sinespaciado"/>
        <w:spacing w:after="120"/>
        <w:rPr>
          <w:lang w:val="en-GB"/>
        </w:rPr>
      </w:pPr>
      <w:r>
        <w:rPr>
          <w:lang w:val="en-GB"/>
        </w:rPr>
        <w:t>Participant’s Signature</w:t>
      </w:r>
    </w:p>
    <w:p w14:paraId="0813929C" w14:textId="77777777" w:rsidR="00334A5C" w:rsidRDefault="00334A5C" w:rsidP="00F52C14">
      <w:pPr>
        <w:pStyle w:val="Sinespaciado"/>
        <w:spacing w:after="120"/>
        <w:rPr>
          <w:lang w:val="en-GB"/>
        </w:rPr>
      </w:pPr>
    </w:p>
    <w:p w14:paraId="71EC1FCB" w14:textId="77777777" w:rsidR="00334A5C" w:rsidRDefault="00334A5C" w:rsidP="00F52C14">
      <w:pPr>
        <w:pStyle w:val="Sinespaciado"/>
        <w:spacing w:after="120"/>
        <w:rPr>
          <w:lang w:val="en-GB"/>
        </w:rPr>
      </w:pPr>
      <w:r>
        <w:rPr>
          <w:lang w:val="en-GB"/>
        </w:rPr>
        <w:t>………………………………………………………………..</w:t>
      </w:r>
    </w:p>
    <w:p w14:paraId="0A8CA6A3" w14:textId="77777777" w:rsidR="00334A5C" w:rsidRDefault="00334A5C" w:rsidP="00F52C14">
      <w:pPr>
        <w:pStyle w:val="Sinespaciado"/>
        <w:spacing w:after="120"/>
        <w:rPr>
          <w:lang w:val="en-GB"/>
        </w:rPr>
      </w:pPr>
    </w:p>
    <w:p w14:paraId="50E1604E" w14:textId="77777777" w:rsidR="00334A5C" w:rsidRDefault="00334A5C" w:rsidP="00F52C14">
      <w:pPr>
        <w:pStyle w:val="Sinespaciado"/>
        <w:spacing w:after="120"/>
        <w:rPr>
          <w:lang w:val="en-GB"/>
        </w:rPr>
      </w:pPr>
      <w:r>
        <w:rPr>
          <w:lang w:val="en-GB"/>
        </w:rPr>
        <w:t>Place and date</w:t>
      </w:r>
    </w:p>
    <w:p w14:paraId="713866CD" w14:textId="77777777" w:rsidR="00334A5C" w:rsidRDefault="00334A5C" w:rsidP="00F52C14">
      <w:pPr>
        <w:pStyle w:val="Sinespaciado"/>
        <w:spacing w:after="120"/>
        <w:rPr>
          <w:lang w:val="en-GB"/>
        </w:rPr>
      </w:pPr>
    </w:p>
    <w:p w14:paraId="1BCCB7D7" w14:textId="77777777" w:rsidR="00334A5C" w:rsidRDefault="00334A5C" w:rsidP="00F52C14">
      <w:pPr>
        <w:pStyle w:val="Sinespaciado"/>
        <w:spacing w:after="120"/>
        <w:rPr>
          <w:lang w:val="en-GB"/>
        </w:rPr>
      </w:pPr>
      <w:r>
        <w:rPr>
          <w:lang w:val="en-GB"/>
        </w:rPr>
        <w:t>………………………………………………………………….</w:t>
      </w:r>
    </w:p>
    <w:p w14:paraId="17B58634" w14:textId="77777777" w:rsidR="00334A5C" w:rsidRDefault="00334A5C" w:rsidP="00F52C14">
      <w:pPr>
        <w:pStyle w:val="Sinespaciado"/>
        <w:spacing w:after="120"/>
        <w:rPr>
          <w:lang w:val="en-GB"/>
        </w:rPr>
      </w:pPr>
    </w:p>
    <w:p w14:paraId="29EA3D3A" w14:textId="77777777" w:rsidR="00334A5C" w:rsidRDefault="00334A5C" w:rsidP="00F52C14">
      <w:pPr>
        <w:pStyle w:val="Sinespaciado"/>
        <w:spacing w:after="120"/>
        <w:rPr>
          <w:lang w:val="en-GB"/>
        </w:rPr>
      </w:pPr>
      <w:r>
        <w:rPr>
          <w:lang w:val="en-GB"/>
        </w:rPr>
        <w:t>Name and surname of the Researcher</w:t>
      </w:r>
    </w:p>
    <w:p w14:paraId="1A3BA6B9" w14:textId="77777777" w:rsidR="00334A5C" w:rsidRDefault="00334A5C" w:rsidP="00F52C14">
      <w:pPr>
        <w:pStyle w:val="Sinespaciado"/>
        <w:spacing w:after="120"/>
        <w:rPr>
          <w:lang w:val="en-GB"/>
        </w:rPr>
      </w:pPr>
    </w:p>
    <w:p w14:paraId="7D77DA13" w14:textId="77777777" w:rsidR="00334A5C" w:rsidRDefault="00334A5C" w:rsidP="00F52C14">
      <w:pPr>
        <w:pStyle w:val="Sinespaciado"/>
        <w:spacing w:after="120"/>
        <w:rPr>
          <w:lang w:val="en-GB"/>
        </w:rPr>
      </w:pPr>
      <w:r>
        <w:rPr>
          <w:lang w:val="en-GB"/>
        </w:rPr>
        <w:t>………………………………………………………………….</w:t>
      </w:r>
    </w:p>
    <w:p w14:paraId="79F6070E" w14:textId="77777777" w:rsidR="00334A5C" w:rsidRDefault="00334A5C" w:rsidP="00F52C14">
      <w:pPr>
        <w:pStyle w:val="Sinespaciado"/>
        <w:spacing w:after="120"/>
        <w:rPr>
          <w:lang w:val="en-GB"/>
        </w:rPr>
      </w:pPr>
      <w:r>
        <w:rPr>
          <w:lang w:val="en-GB"/>
        </w:rPr>
        <w:t>Researcher’s Signature</w:t>
      </w:r>
    </w:p>
    <w:p w14:paraId="6E79A389" w14:textId="77777777" w:rsidR="00334A5C" w:rsidRDefault="00334A5C" w:rsidP="00F52C14">
      <w:pPr>
        <w:pStyle w:val="Sinespaciado"/>
        <w:spacing w:after="120"/>
        <w:rPr>
          <w:lang w:val="en-GB"/>
        </w:rPr>
      </w:pPr>
    </w:p>
    <w:p w14:paraId="4B83BDEC" w14:textId="77777777" w:rsidR="00334A5C" w:rsidRDefault="00334A5C" w:rsidP="00F52C14">
      <w:pPr>
        <w:pStyle w:val="Sinespaciado"/>
        <w:spacing w:after="120"/>
        <w:rPr>
          <w:lang w:val="en-GB"/>
        </w:rPr>
      </w:pPr>
      <w:r>
        <w:rPr>
          <w:lang w:val="en-GB"/>
        </w:rPr>
        <w:t>………………………………………………………………….</w:t>
      </w:r>
    </w:p>
    <w:p w14:paraId="1819EA04" w14:textId="77777777" w:rsidR="00334A5C" w:rsidRDefault="00334A5C" w:rsidP="00F52C14">
      <w:pPr>
        <w:pStyle w:val="Sinespaciado"/>
        <w:spacing w:after="120"/>
        <w:rPr>
          <w:lang w:val="en-GB"/>
        </w:rPr>
      </w:pPr>
    </w:p>
    <w:p w14:paraId="353368C8" w14:textId="77777777" w:rsidR="00334A5C" w:rsidRDefault="00334A5C" w:rsidP="00F52C14">
      <w:pPr>
        <w:pStyle w:val="Sinespaciado"/>
        <w:spacing w:after="120"/>
        <w:rPr>
          <w:lang w:val="en-GB"/>
        </w:rPr>
      </w:pPr>
      <w:r>
        <w:rPr>
          <w:lang w:val="en-GB"/>
        </w:rPr>
        <w:t>Place and date</w:t>
      </w:r>
    </w:p>
    <w:p w14:paraId="10478585" w14:textId="77777777" w:rsidR="00334A5C" w:rsidRDefault="00334A5C" w:rsidP="00F52C14">
      <w:pPr>
        <w:pStyle w:val="Sinespaciado"/>
        <w:spacing w:after="120"/>
        <w:rPr>
          <w:lang w:val="en-GB"/>
        </w:rPr>
      </w:pPr>
    </w:p>
    <w:p w14:paraId="22D9F006" w14:textId="77777777" w:rsidR="00334A5C" w:rsidRDefault="00334A5C" w:rsidP="00F52C14">
      <w:pPr>
        <w:pStyle w:val="Sinespaciado"/>
        <w:spacing w:after="120"/>
        <w:rPr>
          <w:lang w:val="en-GB"/>
        </w:rPr>
      </w:pPr>
      <w:r>
        <w:rPr>
          <w:lang w:val="en-GB"/>
        </w:rPr>
        <w:t>………………………………………………………………….</w:t>
      </w:r>
    </w:p>
    <w:p w14:paraId="1DD9CC35" w14:textId="77777777" w:rsidR="00334A5C" w:rsidRDefault="00334A5C" w:rsidP="00F52C14">
      <w:pPr>
        <w:pStyle w:val="Sinespaciado"/>
        <w:spacing w:after="120"/>
        <w:rPr>
          <w:lang w:val="en-GB"/>
        </w:rPr>
      </w:pPr>
    </w:p>
    <w:bookmarkEnd w:id="36"/>
    <w:p w14:paraId="477BBF4E" w14:textId="77777777" w:rsidR="00334A5C" w:rsidRDefault="00334A5C" w:rsidP="00F52C14">
      <w:pPr>
        <w:pStyle w:val="Sinespaciado"/>
        <w:spacing w:after="120"/>
        <w:rPr>
          <w:lang w:val="en-GB"/>
        </w:rPr>
      </w:pPr>
    </w:p>
    <w:p w14:paraId="169412C7" w14:textId="77777777" w:rsidR="00334A5C" w:rsidRDefault="00334A5C" w:rsidP="00F52C14">
      <w:pPr>
        <w:pStyle w:val="Sinespaciado"/>
        <w:spacing w:after="120"/>
        <w:rPr>
          <w:lang w:val="en-GB"/>
        </w:rPr>
      </w:pPr>
    </w:p>
    <w:p w14:paraId="6D5EB386" w14:textId="77777777" w:rsidR="00334A5C" w:rsidRDefault="00334A5C" w:rsidP="00F52C14">
      <w:pPr>
        <w:spacing w:after="120" w:line="240" w:lineRule="auto"/>
        <w:jc w:val="center"/>
        <w:rPr>
          <w:lang w:val="en-GB"/>
        </w:rPr>
      </w:pPr>
      <w:bookmarkStart w:id="39" w:name="_Hlk87940952"/>
      <w:r>
        <w:rPr>
          <w:lang w:val="en-GB"/>
        </w:rPr>
        <w:t>*Preliminary Draft Template*</w:t>
      </w:r>
    </w:p>
    <w:p w14:paraId="651A1164" w14:textId="77777777" w:rsidR="00334A5C" w:rsidRDefault="00334A5C" w:rsidP="00F52C14">
      <w:pPr>
        <w:spacing w:after="120" w:line="240" w:lineRule="auto"/>
        <w:jc w:val="center"/>
        <w:rPr>
          <w:b/>
          <w:bCs/>
          <w:lang w:val="en-GB"/>
        </w:rPr>
      </w:pPr>
      <w:r>
        <w:rPr>
          <w:b/>
          <w:bCs/>
          <w:lang w:val="en-GB"/>
        </w:rPr>
        <w:t>PARTICIPANT INFORMATION SHEET TEMPLATE</w:t>
      </w:r>
    </w:p>
    <w:p w14:paraId="341A10F4" w14:textId="77777777" w:rsidR="00334A5C" w:rsidRDefault="00334A5C" w:rsidP="00F52C14">
      <w:pPr>
        <w:pStyle w:val="Sinespaciado"/>
        <w:spacing w:after="120"/>
        <w:rPr>
          <w:lang w:val="en-GB"/>
        </w:rPr>
      </w:pPr>
      <w:r w:rsidRPr="000E5D37">
        <w:rPr>
          <w:b/>
          <w:bCs/>
          <w:lang w:val="en-GB"/>
        </w:rPr>
        <w:t>TITLE OF THE PROJECT</w:t>
      </w:r>
      <w:r>
        <w:rPr>
          <w:lang w:val="en-GB"/>
        </w:rPr>
        <w:t xml:space="preserve">: FuturEnzyme – </w:t>
      </w:r>
      <w:r w:rsidRPr="009C3D8C">
        <w:rPr>
          <w:lang w:val="en-GB"/>
        </w:rPr>
        <w:t>Technologies of the Future for Low-Cost</w:t>
      </w:r>
      <w:r>
        <w:rPr>
          <w:lang w:val="en-GB"/>
        </w:rPr>
        <w:t xml:space="preserve"> </w:t>
      </w:r>
      <w:r w:rsidRPr="009C3D8C">
        <w:rPr>
          <w:lang w:val="en-GB"/>
        </w:rPr>
        <w:t>Enzymes for Environment-Friendly Products</w:t>
      </w:r>
      <w:r>
        <w:rPr>
          <w:lang w:val="en-GB"/>
        </w:rPr>
        <w:t>.</w:t>
      </w:r>
    </w:p>
    <w:p w14:paraId="6709427F" w14:textId="2832F5EC" w:rsidR="00334A5C" w:rsidRDefault="00334A5C" w:rsidP="00F52C14">
      <w:pPr>
        <w:pStyle w:val="Sinespaciado"/>
        <w:spacing w:after="120"/>
        <w:rPr>
          <w:lang w:val="en-GB"/>
        </w:rPr>
      </w:pPr>
      <w:r w:rsidRPr="000E5D37">
        <w:rPr>
          <w:b/>
          <w:bCs/>
          <w:lang w:val="en-GB"/>
        </w:rPr>
        <w:t>DURATION OF THE PROJECT</w:t>
      </w:r>
      <w:r>
        <w:rPr>
          <w:lang w:val="en-GB"/>
        </w:rPr>
        <w:t xml:space="preserve">: 01/06/2021 - </w:t>
      </w:r>
      <w:r w:rsidR="004B45BC">
        <w:rPr>
          <w:lang w:val="en-GB"/>
        </w:rPr>
        <w:t>31/05/2025</w:t>
      </w:r>
    </w:p>
    <w:p w14:paraId="6948E484" w14:textId="46113953" w:rsidR="00334A5C" w:rsidRDefault="00334A5C" w:rsidP="00F52C14">
      <w:pPr>
        <w:pStyle w:val="Sinespaciado"/>
        <w:spacing w:after="120"/>
        <w:rPr>
          <w:lang w:val="en-GB"/>
        </w:rPr>
      </w:pPr>
      <w:r w:rsidRPr="000E5D37">
        <w:rPr>
          <w:b/>
          <w:bCs/>
          <w:lang w:val="en-GB"/>
        </w:rPr>
        <w:t>SPONSOR</w:t>
      </w:r>
      <w:r>
        <w:rPr>
          <w:lang w:val="en-GB"/>
        </w:rPr>
        <w:t xml:space="preserve">: This project has received funding from the European Union’s Horizon 2020 research and innovation programme under Grant Agreement no </w:t>
      </w:r>
      <w:r w:rsidR="004B45BC">
        <w:rPr>
          <w:lang w:val="en-GB"/>
        </w:rPr>
        <w:t>101000327</w:t>
      </w:r>
    </w:p>
    <w:p w14:paraId="111052C7" w14:textId="77777777" w:rsidR="004B45BC" w:rsidRDefault="00334A5C" w:rsidP="00F52C14">
      <w:pPr>
        <w:pStyle w:val="Sinespaciado"/>
        <w:spacing w:after="120"/>
        <w:rPr>
          <w:lang w:val="en-GB"/>
        </w:rPr>
      </w:pPr>
      <w:r w:rsidRPr="000E5D37">
        <w:rPr>
          <w:b/>
          <w:bCs/>
          <w:lang w:val="en-GB"/>
        </w:rPr>
        <w:t>RESEARCHER</w:t>
      </w:r>
      <w:r>
        <w:rPr>
          <w:lang w:val="en-GB"/>
        </w:rPr>
        <w:t xml:space="preserve">: </w:t>
      </w:r>
    </w:p>
    <w:p w14:paraId="5C645B52" w14:textId="77777777" w:rsidR="004B45BC" w:rsidRDefault="004B45BC" w:rsidP="00F52C14">
      <w:pPr>
        <w:pStyle w:val="Sinespaciado"/>
        <w:spacing w:after="120"/>
        <w:rPr>
          <w:sz w:val="20"/>
          <w:szCs w:val="20"/>
          <w:lang w:val="en-GB"/>
        </w:rPr>
      </w:pPr>
      <w:r>
        <w:rPr>
          <w:lang w:val="en-GB"/>
        </w:rPr>
        <w:t xml:space="preserve">to be filled depending on the activity </w:t>
      </w:r>
      <w:r>
        <w:rPr>
          <w:i/>
          <w:iCs/>
          <w:sz w:val="20"/>
          <w:szCs w:val="20"/>
          <w:lang w:val="en-GB"/>
        </w:rPr>
        <w:t>(</w:t>
      </w:r>
      <w:r w:rsidRPr="000E5D37">
        <w:rPr>
          <w:i/>
          <w:iCs/>
          <w:sz w:val="20"/>
          <w:szCs w:val="20"/>
          <w:lang w:val="en-GB"/>
        </w:rPr>
        <w:t>beneficiary responsible of the project activity</w:t>
      </w:r>
      <w:r>
        <w:rPr>
          <w:i/>
          <w:iCs/>
          <w:sz w:val="20"/>
          <w:szCs w:val="20"/>
          <w:lang w:val="en-GB"/>
        </w:rPr>
        <w:t>)</w:t>
      </w:r>
    </w:p>
    <w:p w14:paraId="2C7388C0" w14:textId="284F0D8D" w:rsidR="00334A5C" w:rsidRDefault="00334A5C" w:rsidP="00F52C14">
      <w:pPr>
        <w:pStyle w:val="Sinespaciado"/>
        <w:spacing w:after="120"/>
        <w:rPr>
          <w:sz w:val="20"/>
          <w:szCs w:val="20"/>
          <w:lang w:val="en-GB"/>
        </w:rPr>
      </w:pPr>
    </w:p>
    <w:p w14:paraId="6751FDB2" w14:textId="7BC7A5E6" w:rsidR="00334A5C" w:rsidRPr="000E5D37" w:rsidRDefault="00334A5C" w:rsidP="00F52C14">
      <w:pPr>
        <w:pStyle w:val="Sinespaciado"/>
        <w:spacing w:after="120"/>
        <w:rPr>
          <w:lang w:val="en-GB"/>
        </w:rPr>
      </w:pPr>
      <w:r w:rsidRPr="000E5D37">
        <w:rPr>
          <w:b/>
          <w:bCs/>
          <w:lang w:val="en-GB"/>
        </w:rPr>
        <w:t>CONTACT DETAILS</w:t>
      </w:r>
      <w:r w:rsidRPr="000E5D37">
        <w:rPr>
          <w:lang w:val="en-GB"/>
        </w:rPr>
        <w:t xml:space="preserve">: </w:t>
      </w:r>
      <w:r w:rsidR="004B45BC">
        <w:rPr>
          <w:lang w:val="en-GB"/>
        </w:rPr>
        <w:t>to be filled depending on the activity</w:t>
      </w:r>
    </w:p>
    <w:p w14:paraId="4F7E8E99" w14:textId="353453EE" w:rsidR="00334A5C" w:rsidRPr="000E5D37" w:rsidRDefault="00334A5C" w:rsidP="00F52C14">
      <w:pPr>
        <w:pStyle w:val="Sinespaciado"/>
        <w:spacing w:after="120"/>
        <w:rPr>
          <w:lang w:val="en-GB"/>
        </w:rPr>
      </w:pPr>
      <w:r w:rsidRPr="000E5D37">
        <w:rPr>
          <w:b/>
          <w:bCs/>
          <w:lang w:val="en-GB"/>
        </w:rPr>
        <w:t>DATE</w:t>
      </w:r>
      <w:r w:rsidRPr="000E5D37">
        <w:rPr>
          <w:lang w:val="en-GB"/>
        </w:rPr>
        <w:t xml:space="preserve">: </w:t>
      </w:r>
      <w:r w:rsidR="004B45BC">
        <w:rPr>
          <w:lang w:val="en-GB"/>
        </w:rPr>
        <w:t>to be filled depending on the activity</w:t>
      </w:r>
    </w:p>
    <w:p w14:paraId="453163DD" w14:textId="77777777" w:rsidR="00334A5C" w:rsidRDefault="00334A5C" w:rsidP="00F52C14">
      <w:pPr>
        <w:pStyle w:val="Sinespaciado"/>
        <w:spacing w:after="120"/>
        <w:rPr>
          <w:lang w:val="en-GB"/>
        </w:rPr>
      </w:pPr>
    </w:p>
    <w:p w14:paraId="12D0FECA" w14:textId="77777777" w:rsidR="00334A5C" w:rsidRDefault="00334A5C" w:rsidP="00F52C14">
      <w:pPr>
        <w:pStyle w:val="Sinespaciado"/>
        <w:spacing w:after="120"/>
        <w:rPr>
          <w:b/>
          <w:bCs/>
          <w:lang w:val="en-GB"/>
        </w:rPr>
      </w:pPr>
      <w:r>
        <w:rPr>
          <w:b/>
          <w:bCs/>
          <w:lang w:val="en-GB"/>
        </w:rPr>
        <w:t>Invitation paragraph</w:t>
      </w:r>
    </w:p>
    <w:p w14:paraId="76CB3544" w14:textId="77777777" w:rsidR="00334A5C" w:rsidRDefault="00334A5C" w:rsidP="00F52C14">
      <w:pPr>
        <w:pStyle w:val="Sinespaciado"/>
        <w:spacing w:after="120"/>
        <w:rPr>
          <w:lang w:val="en-GB"/>
        </w:rPr>
      </w:pPr>
      <w:r>
        <w:rPr>
          <w:lang w:val="en-GB"/>
        </w:rPr>
        <w:t xml:space="preserve">You have been selected to participate in some activities within the EU funded project FuturEnzyme. We hope to be able to count on you to achieve the objective to which we have committed. Before making a decision on whether you want to participate or not, please read this document carefully. Please feel free to </w:t>
      </w:r>
      <w:r>
        <w:rPr>
          <w:lang w:val="en-GB"/>
        </w:rPr>
        <w:lastRenderedPageBreak/>
        <w:t>ask any questions to ensure that you fully understand the purpose and the proceedings of this study, including risks and benefits.</w:t>
      </w:r>
    </w:p>
    <w:p w14:paraId="6CC76025" w14:textId="77777777" w:rsidR="00334A5C" w:rsidRDefault="00334A5C" w:rsidP="00F52C14">
      <w:pPr>
        <w:pStyle w:val="Sinespaciado"/>
        <w:spacing w:after="120"/>
        <w:rPr>
          <w:lang w:val="en-GB"/>
        </w:rPr>
      </w:pPr>
      <w:r>
        <w:rPr>
          <w:lang w:val="en-GB"/>
        </w:rPr>
        <w:t>We assure full compliance with European and national ethical principles and legislation on data protection, including GDPR regulation (</w:t>
      </w:r>
      <w:r w:rsidRPr="00A51FB9">
        <w:rPr>
          <w:lang w:val="en-GB"/>
        </w:rPr>
        <w:t>n. 2016/679</w:t>
      </w:r>
      <w:r>
        <w:rPr>
          <w:lang w:val="en-GB"/>
        </w:rPr>
        <w:t>).</w:t>
      </w:r>
    </w:p>
    <w:p w14:paraId="37C061C1" w14:textId="77777777" w:rsidR="00334A5C" w:rsidRDefault="00334A5C" w:rsidP="00F52C14">
      <w:pPr>
        <w:pStyle w:val="Sinespaciado"/>
        <w:spacing w:after="120"/>
        <w:rPr>
          <w:lang w:val="en-GB"/>
        </w:rPr>
      </w:pPr>
    </w:p>
    <w:p w14:paraId="6A72FBC2" w14:textId="77777777" w:rsidR="00334A5C" w:rsidRDefault="00334A5C" w:rsidP="00F52C14">
      <w:pPr>
        <w:pStyle w:val="Sinespaciado"/>
        <w:spacing w:after="120"/>
        <w:rPr>
          <w:b/>
          <w:bCs/>
          <w:lang w:val="en-GB"/>
        </w:rPr>
      </w:pPr>
      <w:r>
        <w:rPr>
          <w:b/>
          <w:bCs/>
          <w:lang w:val="en-GB"/>
        </w:rPr>
        <w:t>What is the purpose of the study?</w:t>
      </w:r>
    </w:p>
    <w:p w14:paraId="583128BA" w14:textId="77777777" w:rsidR="00334A5C" w:rsidRDefault="00334A5C" w:rsidP="00F52C14">
      <w:pPr>
        <w:pStyle w:val="Sinespaciado"/>
        <w:spacing w:after="120"/>
        <w:rPr>
          <w:lang w:val="en-GB"/>
        </w:rPr>
      </w:pPr>
      <w:r>
        <w:rPr>
          <w:rStyle w:val="jlqj4b"/>
          <w:lang w:val="en"/>
        </w:rPr>
        <w:t xml:space="preserve">This study for which you have been selected is part of the FuturEnzyme research project </w:t>
      </w:r>
      <w:r>
        <w:rPr>
          <w:lang w:val="en-GB"/>
        </w:rPr>
        <w:t>which aims</w:t>
      </w:r>
      <w:r w:rsidRPr="00200F70">
        <w:rPr>
          <w:lang w:val="en-GB"/>
        </w:rPr>
        <w:t xml:space="preserve"> to</w:t>
      </w:r>
      <w:r>
        <w:rPr>
          <w:lang w:val="en-GB"/>
        </w:rPr>
        <w:t xml:space="preserve"> produce new enzyme-based products with</w:t>
      </w:r>
      <w:r w:rsidRPr="00200F70">
        <w:rPr>
          <w:lang w:val="en-GB"/>
        </w:rPr>
        <w:t xml:space="preserve"> lower environmental impact (energy, CO2, water, toxicity) of</w:t>
      </w:r>
      <w:r>
        <w:rPr>
          <w:lang w:val="en-GB"/>
        </w:rPr>
        <w:t xml:space="preserve"> </w:t>
      </w:r>
      <w:r w:rsidRPr="00200F70">
        <w:rPr>
          <w:lang w:val="en-GB"/>
        </w:rPr>
        <w:t>production processes, and/or with reduced environmental footprint during their use or end-of</w:t>
      </w:r>
      <w:r>
        <w:rPr>
          <w:lang w:val="en-GB"/>
        </w:rPr>
        <w:t>-</w:t>
      </w:r>
      <w:r w:rsidRPr="00200F70">
        <w:rPr>
          <w:lang w:val="en-GB"/>
        </w:rPr>
        <w:t>life</w:t>
      </w:r>
      <w:r>
        <w:rPr>
          <w:lang w:val="en-GB"/>
        </w:rPr>
        <w:t xml:space="preserve"> </w:t>
      </w:r>
      <w:r w:rsidRPr="00200F70">
        <w:rPr>
          <w:lang w:val="en-GB"/>
        </w:rPr>
        <w:t>focusing on 3 market segments: textiles, detergents, and cosmetics.</w:t>
      </w:r>
    </w:p>
    <w:p w14:paraId="70F44CF2" w14:textId="77777777" w:rsidR="00334A5C" w:rsidRDefault="00334A5C" w:rsidP="00F52C14">
      <w:pPr>
        <w:pStyle w:val="Sinespaciado"/>
        <w:spacing w:after="120"/>
        <w:rPr>
          <w:i/>
          <w:iCs/>
          <w:lang w:val="en-GB"/>
        </w:rPr>
      </w:pPr>
      <w:r>
        <w:rPr>
          <w:lang w:val="en-GB"/>
        </w:rPr>
        <w:t xml:space="preserve">Specifically, you will be asked to participate in …. </w:t>
      </w:r>
      <w:r w:rsidRPr="00D97446">
        <w:rPr>
          <w:i/>
          <w:iCs/>
          <w:highlight w:val="yellow"/>
          <w:lang w:val="en-GB"/>
        </w:rPr>
        <w:t>Define the background and the purpose of the specific activity.</w:t>
      </w:r>
    </w:p>
    <w:p w14:paraId="6738D6E6" w14:textId="77777777" w:rsidR="00334A5C" w:rsidRDefault="00334A5C" w:rsidP="00F52C14">
      <w:pPr>
        <w:pStyle w:val="Sinespaciado"/>
        <w:spacing w:after="120"/>
        <w:rPr>
          <w:i/>
          <w:iCs/>
          <w:lang w:val="en-GB"/>
        </w:rPr>
      </w:pPr>
    </w:p>
    <w:p w14:paraId="0A99207B" w14:textId="77777777" w:rsidR="00334A5C" w:rsidRDefault="00334A5C" w:rsidP="00F52C14">
      <w:pPr>
        <w:pStyle w:val="Sinespaciado"/>
        <w:spacing w:after="120"/>
        <w:rPr>
          <w:b/>
          <w:bCs/>
          <w:lang w:val="en-GB"/>
        </w:rPr>
      </w:pPr>
      <w:r>
        <w:rPr>
          <w:b/>
          <w:bCs/>
          <w:lang w:val="en-GB"/>
        </w:rPr>
        <w:t>Do I have to take part?</w:t>
      </w:r>
    </w:p>
    <w:p w14:paraId="2F7FC9E1" w14:textId="77777777" w:rsidR="00334A5C" w:rsidRDefault="00334A5C" w:rsidP="00F52C14">
      <w:pPr>
        <w:pStyle w:val="Sinespaciado"/>
        <w:spacing w:after="120"/>
        <w:rPr>
          <w:lang w:val="en-GB"/>
        </w:rPr>
      </w:pPr>
      <w:r>
        <w:rPr>
          <w:lang w:val="en-GB"/>
        </w:rPr>
        <w:t>Your participation in this research activity is completely voluntary, therefore you are under no pressure to participate in the research. If you decide to take part in the study, you can withdraw at any time without any negative consequences to you. Before making a decision, if you have any questions or want clarification regarding this activity or your participation, you are free to contact the researcher. Contact details are provided in the last section of this document.</w:t>
      </w:r>
    </w:p>
    <w:p w14:paraId="5470833F" w14:textId="77777777" w:rsidR="00334A5C" w:rsidRDefault="00334A5C" w:rsidP="00F52C14">
      <w:pPr>
        <w:pStyle w:val="Sinespaciado"/>
        <w:spacing w:after="120"/>
        <w:rPr>
          <w:i/>
          <w:iCs/>
          <w:lang w:val="en-GB"/>
        </w:rPr>
      </w:pPr>
      <w:r>
        <w:rPr>
          <w:lang w:val="en-GB"/>
        </w:rPr>
        <w:t xml:space="preserve">If you decide to take part, you can proceed to fill out the informed consent form. </w:t>
      </w:r>
      <w:r w:rsidRPr="007150BC">
        <w:rPr>
          <w:i/>
          <w:iCs/>
          <w:highlight w:val="yellow"/>
          <w:lang w:val="en-GB"/>
        </w:rPr>
        <w:t>Complete with details of the activity</w:t>
      </w:r>
      <w:r>
        <w:rPr>
          <w:i/>
          <w:iCs/>
          <w:lang w:val="en-GB"/>
        </w:rPr>
        <w:t>:</w:t>
      </w:r>
    </w:p>
    <w:p w14:paraId="7B67DECD" w14:textId="77777777" w:rsidR="00334A5C" w:rsidRDefault="00334A5C" w:rsidP="00F52C14">
      <w:pPr>
        <w:pStyle w:val="Sinespaciado"/>
        <w:numPr>
          <w:ilvl w:val="0"/>
          <w:numId w:val="41"/>
        </w:numPr>
        <w:spacing w:after="120"/>
        <w:rPr>
          <w:lang w:val="en-GB"/>
        </w:rPr>
      </w:pPr>
      <w:r>
        <w:rPr>
          <w:lang w:val="en-GB"/>
        </w:rPr>
        <w:t xml:space="preserve">You can access the survey with the link XXXXX. The survey will take around XXX </w:t>
      </w:r>
    </w:p>
    <w:p w14:paraId="5ADB5349" w14:textId="77777777" w:rsidR="00334A5C" w:rsidRDefault="00334A5C" w:rsidP="00F52C14">
      <w:pPr>
        <w:pStyle w:val="Sinespaciado"/>
        <w:numPr>
          <w:ilvl w:val="0"/>
          <w:numId w:val="41"/>
        </w:numPr>
        <w:spacing w:after="120"/>
        <w:rPr>
          <w:lang w:val="en-GB"/>
        </w:rPr>
      </w:pPr>
      <w:r>
        <w:rPr>
          <w:lang w:val="en-GB"/>
        </w:rPr>
        <w:t xml:space="preserve">You can respond to the invitation to attend the workshop via the link XXXX. The workshop will be held online/in XXX and will take place on XXX (date) from XXX to XXX. </w:t>
      </w:r>
    </w:p>
    <w:p w14:paraId="2B16F841" w14:textId="77777777" w:rsidR="00334A5C" w:rsidRDefault="00334A5C" w:rsidP="00F52C14">
      <w:pPr>
        <w:pStyle w:val="Sinespaciado"/>
        <w:numPr>
          <w:ilvl w:val="0"/>
          <w:numId w:val="41"/>
        </w:numPr>
        <w:spacing w:after="120"/>
        <w:rPr>
          <w:lang w:val="en-GB"/>
        </w:rPr>
      </w:pPr>
      <w:r>
        <w:rPr>
          <w:lang w:val="en-GB"/>
        </w:rPr>
        <w:t>You will then receive in XXX months the product samples to proceed with the testing and the associated questionnaire to be completed with your experience and impressions of the products.</w:t>
      </w:r>
    </w:p>
    <w:p w14:paraId="2B3E9C33" w14:textId="77777777" w:rsidR="00334A5C" w:rsidRDefault="00334A5C" w:rsidP="00F52C14">
      <w:pPr>
        <w:pStyle w:val="Sinespaciado"/>
        <w:numPr>
          <w:ilvl w:val="0"/>
          <w:numId w:val="41"/>
        </w:numPr>
        <w:spacing w:after="120"/>
        <w:rPr>
          <w:lang w:val="en-GB"/>
        </w:rPr>
      </w:pPr>
      <w:r>
        <w:rPr>
          <w:lang w:val="en-GB"/>
        </w:rPr>
        <w:t>You can confirm your participation with the link XXXX and then you will receive via e-mail detailed information on the efficacy testing procedures (i.e. where and when the study will take place)</w:t>
      </w:r>
    </w:p>
    <w:p w14:paraId="1BFB080D" w14:textId="77777777" w:rsidR="00334A5C" w:rsidRDefault="00334A5C" w:rsidP="00F52C14">
      <w:pPr>
        <w:pStyle w:val="Sinespaciado"/>
        <w:spacing w:after="120"/>
        <w:rPr>
          <w:b/>
          <w:bCs/>
          <w:lang w:val="en-GB"/>
        </w:rPr>
      </w:pPr>
    </w:p>
    <w:p w14:paraId="0870A50E" w14:textId="77777777" w:rsidR="00334A5C" w:rsidRDefault="00334A5C" w:rsidP="00F52C14">
      <w:pPr>
        <w:pStyle w:val="Sinespaciado"/>
        <w:spacing w:after="120"/>
        <w:rPr>
          <w:b/>
          <w:bCs/>
          <w:lang w:val="en-GB"/>
        </w:rPr>
      </w:pPr>
      <w:r w:rsidRPr="00AD615A">
        <w:rPr>
          <w:b/>
          <w:bCs/>
          <w:lang w:val="en-GB"/>
        </w:rPr>
        <w:t>What are the risks and benefits of taking part in this research?</w:t>
      </w:r>
    </w:p>
    <w:p w14:paraId="6478C4C1" w14:textId="77777777" w:rsidR="00334A5C" w:rsidRDefault="00334A5C" w:rsidP="00F52C14">
      <w:pPr>
        <w:pStyle w:val="Sinespaciado"/>
        <w:spacing w:after="120"/>
        <w:rPr>
          <w:lang w:val="en-GB"/>
        </w:rPr>
      </w:pPr>
      <w:r>
        <w:rPr>
          <w:lang w:val="en-GB"/>
        </w:rPr>
        <w:t xml:space="preserve">Since confidentiality is being provided, no risks are foreseen in relation to data protection. </w:t>
      </w:r>
      <w:r w:rsidRPr="00E365D1">
        <w:rPr>
          <w:i/>
          <w:iCs/>
          <w:highlight w:val="yellow"/>
          <w:lang w:val="en-GB"/>
        </w:rPr>
        <w:t>Different accordingly to the specific activity.</w:t>
      </w:r>
      <w:r w:rsidRPr="00E365D1">
        <w:rPr>
          <w:highlight w:val="yellow"/>
          <w:lang w:val="en-GB"/>
        </w:rPr>
        <w:t xml:space="preserve"> …</w:t>
      </w:r>
    </w:p>
    <w:p w14:paraId="08210293" w14:textId="77777777" w:rsidR="00334A5C" w:rsidRDefault="00334A5C" w:rsidP="00F52C14">
      <w:pPr>
        <w:pStyle w:val="Sinespaciado"/>
        <w:spacing w:after="120"/>
        <w:rPr>
          <w:lang w:val="en-GB"/>
        </w:rPr>
      </w:pPr>
    </w:p>
    <w:p w14:paraId="756C6870" w14:textId="77777777" w:rsidR="00334A5C" w:rsidRDefault="00334A5C" w:rsidP="00F52C14">
      <w:pPr>
        <w:pStyle w:val="Sinespaciado"/>
        <w:spacing w:after="120"/>
        <w:rPr>
          <w:b/>
          <w:bCs/>
          <w:lang w:val="en-GB"/>
        </w:rPr>
      </w:pPr>
      <w:r>
        <w:rPr>
          <w:b/>
          <w:bCs/>
          <w:lang w:val="en-GB"/>
        </w:rPr>
        <w:t>Will my information be kept confidential?</w:t>
      </w:r>
    </w:p>
    <w:p w14:paraId="5AEF82E0" w14:textId="7F9BE975" w:rsidR="00334A5C" w:rsidRPr="00AD615A" w:rsidRDefault="00334A5C" w:rsidP="00F52C14">
      <w:pPr>
        <w:pStyle w:val="Sinespaciado"/>
        <w:spacing w:after="120"/>
        <w:rPr>
          <w:lang w:val="en-GB"/>
        </w:rPr>
      </w:pPr>
      <w:r>
        <w:rPr>
          <w:lang w:val="en-GB"/>
        </w:rPr>
        <w:t>We assure full compliance with European and national ethical principles and legislation on data protection, including GDPR regulation (</w:t>
      </w:r>
      <w:r w:rsidRPr="00A51FB9">
        <w:rPr>
          <w:lang w:val="en-GB"/>
        </w:rPr>
        <w:t>n. 2016/679</w:t>
      </w:r>
      <w:r>
        <w:rPr>
          <w:lang w:val="en-GB"/>
        </w:rPr>
        <w:t xml:space="preserve">). Therefore, all information collected on you as a participant and the acquired data are strictly confidential. The data will be used for research purpose only and they will be handled with appropriate security measures to ensure full protection of personal data and their correct and lawful management. All information collected will be kept in institutional servers (where available) or in password-protected electronic files on the hard disk of their secured computers with access protection. Data collected will be retained for </w:t>
      </w:r>
      <w:r w:rsidR="004B45BC">
        <w:rPr>
          <w:lang w:val="en-GB"/>
        </w:rPr>
        <w:t xml:space="preserve">5 </w:t>
      </w:r>
      <w:r>
        <w:rPr>
          <w:lang w:val="en-GB"/>
        </w:rPr>
        <w:t xml:space="preserve">years after the completing of the activity. All your personal information that will no longer be used for project purpose (e.g. full name and contact details) will be immediately destroyed after the activity is completed. In addition, at your written request, your data can be erased at any time without any negative consequences to you. Other personal data useful for statistical analysis or </w:t>
      </w:r>
      <w:r>
        <w:rPr>
          <w:lang w:val="en-GB"/>
        </w:rPr>
        <w:lastRenderedPageBreak/>
        <w:t xml:space="preserve">for research purpose will be made anonymous as soon as possible or, at least, pseudonymised. At the end of the project, if data has been accurately anonymized, the analysis results may be subject to scientific publication on open access journals or repository. </w:t>
      </w:r>
    </w:p>
    <w:p w14:paraId="317CC4AF" w14:textId="77777777" w:rsidR="00334A5C" w:rsidRDefault="00334A5C" w:rsidP="00F52C14">
      <w:pPr>
        <w:pStyle w:val="Sinespaciado"/>
        <w:spacing w:after="120"/>
        <w:rPr>
          <w:b/>
          <w:bCs/>
          <w:lang w:val="en-GB"/>
        </w:rPr>
      </w:pPr>
    </w:p>
    <w:p w14:paraId="1A924A57" w14:textId="77777777" w:rsidR="00334A5C" w:rsidRPr="00AD615A" w:rsidRDefault="00334A5C" w:rsidP="00F52C14">
      <w:pPr>
        <w:pStyle w:val="Sinespaciado"/>
        <w:spacing w:after="120"/>
        <w:rPr>
          <w:b/>
          <w:bCs/>
          <w:lang w:val="en-GB"/>
        </w:rPr>
      </w:pPr>
      <w:r w:rsidRPr="00AD615A">
        <w:rPr>
          <w:b/>
          <w:bCs/>
          <w:lang w:val="en-GB"/>
        </w:rPr>
        <w:t xml:space="preserve">What will happen to the </w:t>
      </w:r>
      <w:r>
        <w:rPr>
          <w:b/>
          <w:bCs/>
          <w:lang w:val="en-GB"/>
        </w:rPr>
        <w:t>results of the study</w:t>
      </w:r>
      <w:r w:rsidRPr="00AD615A">
        <w:rPr>
          <w:b/>
          <w:bCs/>
          <w:lang w:val="en-GB"/>
        </w:rPr>
        <w:t>?</w:t>
      </w:r>
    </w:p>
    <w:p w14:paraId="793A9A22" w14:textId="77777777" w:rsidR="00334A5C" w:rsidRDefault="00334A5C" w:rsidP="00F52C14">
      <w:pPr>
        <w:pStyle w:val="Sinespaciado"/>
        <w:spacing w:after="120"/>
        <w:rPr>
          <w:lang w:val="en-GB"/>
        </w:rPr>
      </w:pPr>
      <w:r>
        <w:rPr>
          <w:lang w:val="en-GB"/>
        </w:rPr>
        <w:t xml:space="preserve">The results of this study will implement the activity of the Work Programme X “XX” within the research project FuturEnzyme. </w:t>
      </w:r>
      <w:r w:rsidRPr="00E365D1">
        <w:rPr>
          <w:i/>
          <w:iCs/>
          <w:highlight w:val="yellow"/>
          <w:lang w:val="en-GB"/>
        </w:rPr>
        <w:t>In particular, define the main results</w:t>
      </w:r>
      <w:r>
        <w:rPr>
          <w:i/>
          <w:iCs/>
          <w:highlight w:val="yellow"/>
          <w:lang w:val="en-GB"/>
        </w:rPr>
        <w:t xml:space="preserve"> of the activity</w:t>
      </w:r>
      <w:r w:rsidRPr="00E365D1">
        <w:rPr>
          <w:i/>
          <w:iCs/>
          <w:highlight w:val="yellow"/>
          <w:lang w:val="en-GB"/>
        </w:rPr>
        <w:t>.</w:t>
      </w:r>
      <w:r>
        <w:rPr>
          <w:lang w:val="en-GB"/>
        </w:rPr>
        <w:t xml:space="preserve"> Due to the relevance of the study, the results of the research aggregating your data and the data of other participants may be published in open access journals. In any case, the data will remain confidential and no identity information will be given.</w:t>
      </w:r>
    </w:p>
    <w:p w14:paraId="583802D6" w14:textId="77777777" w:rsidR="00334A5C" w:rsidRDefault="00334A5C" w:rsidP="00F52C14">
      <w:pPr>
        <w:pStyle w:val="Sinespaciado"/>
        <w:spacing w:after="120"/>
        <w:rPr>
          <w:lang w:val="en-GB"/>
        </w:rPr>
      </w:pPr>
    </w:p>
    <w:p w14:paraId="77D1A893" w14:textId="77777777" w:rsidR="00334A5C" w:rsidRPr="00AD615A" w:rsidRDefault="00334A5C" w:rsidP="00F52C14">
      <w:pPr>
        <w:pStyle w:val="Sinespaciado"/>
        <w:spacing w:after="120"/>
        <w:rPr>
          <w:b/>
          <w:bCs/>
          <w:lang w:val="en-GB"/>
        </w:rPr>
      </w:pPr>
      <w:r w:rsidRPr="00AD615A">
        <w:rPr>
          <w:b/>
          <w:bCs/>
          <w:lang w:val="en-GB"/>
        </w:rPr>
        <w:t>Contact information</w:t>
      </w:r>
    </w:p>
    <w:p w14:paraId="48BA630C" w14:textId="77777777" w:rsidR="00A613E6" w:rsidRDefault="00334A5C" w:rsidP="00F52C14">
      <w:pPr>
        <w:pStyle w:val="Sinespaciado"/>
        <w:spacing w:after="120"/>
        <w:rPr>
          <w:lang w:val="en-GB"/>
        </w:rPr>
      </w:pPr>
      <w:r>
        <w:rPr>
          <w:lang w:val="en-GB"/>
        </w:rPr>
        <w:t>If you have any questions, concerns or complaints about this study, its procedures or its risks and benefits or if you wish to learn more about this project, or if you wish to opt-out from the study or make use of any other rights recognized by R(EU) 679/2016, please contact</w:t>
      </w:r>
    </w:p>
    <w:p w14:paraId="25E5D6B4" w14:textId="0A5D046F" w:rsidR="00A613E6" w:rsidRPr="00A613E6" w:rsidRDefault="0094013A" w:rsidP="00F52C14">
      <w:pPr>
        <w:pStyle w:val="Sinespaciado"/>
        <w:numPr>
          <w:ilvl w:val="0"/>
          <w:numId w:val="42"/>
        </w:numPr>
        <w:spacing w:after="120"/>
        <w:rPr>
          <w:sz w:val="20"/>
          <w:szCs w:val="20"/>
          <w:lang w:val="es-ES"/>
        </w:rPr>
      </w:pPr>
      <w:r w:rsidRPr="00A613E6">
        <w:rPr>
          <w:lang w:val="es-ES"/>
        </w:rPr>
        <w:t xml:space="preserve">Manuel Ferrer (mferrer@icp.csic.es) Consejo Superior de Investigaciones </w:t>
      </w:r>
      <w:r w:rsidR="003E3626" w:rsidRPr="00A613E6">
        <w:rPr>
          <w:lang w:val="es-ES"/>
        </w:rPr>
        <w:t>Cient</w:t>
      </w:r>
      <w:r w:rsidR="003E3626">
        <w:rPr>
          <w:lang w:val="es-ES"/>
        </w:rPr>
        <w:t>í</w:t>
      </w:r>
      <w:r w:rsidR="003E3626" w:rsidRPr="00A613E6">
        <w:rPr>
          <w:lang w:val="es-ES"/>
        </w:rPr>
        <w:t xml:space="preserve">ficas </w:t>
      </w:r>
      <w:r w:rsidRPr="00A613E6">
        <w:rPr>
          <w:lang w:val="es-ES"/>
        </w:rPr>
        <w:t xml:space="preserve">(CSIC), </w:t>
      </w:r>
      <w:proofErr w:type="spellStart"/>
      <w:r w:rsidRPr="00A613E6">
        <w:rPr>
          <w:lang w:val="es-ES"/>
        </w:rPr>
        <w:t>Spain</w:t>
      </w:r>
      <w:proofErr w:type="spellEnd"/>
    </w:p>
    <w:p w14:paraId="62FAA8AF" w14:textId="77777777" w:rsidR="00A613E6" w:rsidRPr="00A613E6" w:rsidRDefault="0094013A" w:rsidP="00F52C14">
      <w:pPr>
        <w:pStyle w:val="Sinespaciado"/>
        <w:numPr>
          <w:ilvl w:val="0"/>
          <w:numId w:val="42"/>
        </w:numPr>
        <w:spacing w:after="120"/>
        <w:rPr>
          <w:sz w:val="20"/>
          <w:szCs w:val="20"/>
          <w:lang w:val="en-GB"/>
        </w:rPr>
      </w:pPr>
      <w:proofErr w:type="spellStart"/>
      <w:r w:rsidRPr="0094013A">
        <w:rPr>
          <w:lang w:val="en-GB"/>
        </w:rPr>
        <w:t>Moniec</w:t>
      </w:r>
      <w:proofErr w:type="spellEnd"/>
      <w:r w:rsidRPr="0094013A">
        <w:rPr>
          <w:lang w:val="en-GB"/>
        </w:rPr>
        <w:t xml:space="preserve"> van </w:t>
      </w:r>
      <w:proofErr w:type="spellStart"/>
      <w:r w:rsidRPr="0094013A">
        <w:rPr>
          <w:lang w:val="en-GB"/>
        </w:rPr>
        <w:t>Logchem</w:t>
      </w:r>
      <w:proofErr w:type="spellEnd"/>
      <w:r w:rsidRPr="0094013A">
        <w:rPr>
          <w:lang w:val="en-GB"/>
        </w:rPr>
        <w:t xml:space="preserve"> (moniec.van-logchem@evonik.com), </w:t>
      </w:r>
      <w:r w:rsidRPr="0094013A">
        <w:rPr>
          <w:lang w:val="en-GB"/>
        </w:rPr>
        <w:tab/>
        <w:t>Evonik Operations GmbH (EVO), Germany</w:t>
      </w:r>
    </w:p>
    <w:p w14:paraId="54387F7C" w14:textId="25B9C656" w:rsidR="004B45BC" w:rsidRPr="00A613E6" w:rsidRDefault="0094013A" w:rsidP="00F52C14">
      <w:pPr>
        <w:pStyle w:val="Sinespaciado"/>
        <w:numPr>
          <w:ilvl w:val="0"/>
          <w:numId w:val="42"/>
        </w:numPr>
        <w:spacing w:after="120"/>
        <w:rPr>
          <w:sz w:val="20"/>
          <w:szCs w:val="20"/>
          <w:lang w:val="es-ES"/>
        </w:rPr>
      </w:pPr>
      <w:r w:rsidRPr="00A613E6">
        <w:rPr>
          <w:lang w:val="es-ES"/>
        </w:rPr>
        <w:t xml:space="preserve">Sara </w:t>
      </w:r>
      <w:proofErr w:type="spellStart"/>
      <w:r w:rsidRPr="00A613E6">
        <w:rPr>
          <w:lang w:val="es-ES"/>
        </w:rPr>
        <w:t>Daniotti</w:t>
      </w:r>
      <w:proofErr w:type="spellEnd"/>
      <w:r w:rsidRPr="00A613E6">
        <w:rPr>
          <w:lang w:val="es-ES"/>
        </w:rPr>
        <w:t xml:space="preserve">, (sara.daniotti@italbiotec.it) </w:t>
      </w:r>
      <w:proofErr w:type="spellStart"/>
      <w:r w:rsidRPr="00A613E6">
        <w:rPr>
          <w:lang w:val="es-ES"/>
        </w:rPr>
        <w:t>Consorzio</w:t>
      </w:r>
      <w:proofErr w:type="spellEnd"/>
      <w:r w:rsidRPr="00A613E6">
        <w:rPr>
          <w:lang w:val="es-ES"/>
        </w:rPr>
        <w:t xml:space="preserve"> </w:t>
      </w:r>
      <w:proofErr w:type="spellStart"/>
      <w:r w:rsidRPr="00A613E6">
        <w:rPr>
          <w:lang w:val="es-ES"/>
        </w:rPr>
        <w:t>Italbiotec</w:t>
      </w:r>
      <w:proofErr w:type="spellEnd"/>
      <w:r w:rsidRPr="00A613E6">
        <w:rPr>
          <w:lang w:val="es-ES"/>
        </w:rPr>
        <w:t xml:space="preserve"> (ITB), </w:t>
      </w:r>
      <w:proofErr w:type="spellStart"/>
      <w:r w:rsidRPr="00A613E6">
        <w:rPr>
          <w:lang w:val="es-ES"/>
        </w:rPr>
        <w:t>Italy</w:t>
      </w:r>
      <w:proofErr w:type="spellEnd"/>
      <w:r w:rsidRPr="00A613E6">
        <w:rPr>
          <w:lang w:val="es-ES"/>
        </w:rPr>
        <w:t>.</w:t>
      </w:r>
    </w:p>
    <w:bookmarkEnd w:id="39"/>
    <w:p w14:paraId="413D11A1" w14:textId="449B673A" w:rsidR="00334A5C" w:rsidRPr="00A613E6" w:rsidRDefault="00334A5C" w:rsidP="00F52C14">
      <w:pPr>
        <w:pStyle w:val="Sinespaciado"/>
        <w:spacing w:after="120"/>
        <w:rPr>
          <w:lang w:val="es-ES"/>
        </w:rPr>
      </w:pPr>
    </w:p>
    <w:p w14:paraId="62EE1322" w14:textId="5DDE712C" w:rsidR="0022540B" w:rsidRPr="0015482E" w:rsidRDefault="0022540B" w:rsidP="0008743B">
      <w:pPr>
        <w:pStyle w:val="Ttulo1"/>
        <w:spacing w:after="120"/>
        <w:rPr>
          <w:lang w:val="en-GB"/>
        </w:rPr>
      </w:pPr>
      <w:bookmarkStart w:id="40" w:name="_Toc88811994"/>
      <w:r w:rsidRPr="0015482E">
        <w:rPr>
          <w:lang w:val="en-GB"/>
        </w:rPr>
        <w:t>ANNEX 2</w:t>
      </w:r>
      <w:bookmarkEnd w:id="40"/>
    </w:p>
    <w:p w14:paraId="5F1D1205" w14:textId="0E30C2EF" w:rsidR="0022540B" w:rsidRPr="0008743B" w:rsidRDefault="0022540B" w:rsidP="0008743B">
      <w:pPr>
        <w:spacing w:after="120"/>
        <w:rPr>
          <w:b/>
          <w:lang w:val="en-GB"/>
        </w:rPr>
      </w:pPr>
      <w:r w:rsidRPr="0008743B">
        <w:rPr>
          <w:b/>
          <w:lang w:val="en-GB"/>
        </w:rPr>
        <w:t xml:space="preserve">Moisturization - </w:t>
      </w:r>
      <w:proofErr w:type="spellStart"/>
      <w:r w:rsidRPr="0008743B">
        <w:rPr>
          <w:b/>
          <w:lang w:val="en-GB"/>
        </w:rPr>
        <w:t>Corneometer</w:t>
      </w:r>
      <w:proofErr w:type="spellEnd"/>
    </w:p>
    <w:p w14:paraId="79492680" w14:textId="0F5452D9" w:rsidR="0022540B" w:rsidRPr="0008743B" w:rsidRDefault="0022540B" w:rsidP="0008743B">
      <w:pPr>
        <w:spacing w:after="120"/>
        <w:rPr>
          <w:lang w:val="en-GB"/>
        </w:rPr>
      </w:pPr>
      <w:r w:rsidRPr="0008743B">
        <w:rPr>
          <w:lang w:val="en-GB"/>
        </w:rPr>
        <w:t>- Most popular method for determination of skin hydration</w:t>
      </w:r>
    </w:p>
    <w:p w14:paraId="50604BA0" w14:textId="27AC0F67" w:rsidR="0022540B" w:rsidRPr="0008743B" w:rsidRDefault="0022540B" w:rsidP="0008743B">
      <w:pPr>
        <w:spacing w:after="120"/>
        <w:rPr>
          <w:lang w:val="en-GB"/>
        </w:rPr>
      </w:pPr>
      <w:r w:rsidRPr="0008743B">
        <w:rPr>
          <w:lang w:val="en-GB"/>
        </w:rPr>
        <w:t>- The measuring principle is based on capacitance measurement of a dielectric</w:t>
      </w:r>
      <w:r>
        <w:rPr>
          <w:lang w:val="en-GB"/>
        </w:rPr>
        <w:t xml:space="preserve"> </w:t>
      </w:r>
      <w:r w:rsidRPr="0008743B">
        <w:rPr>
          <w:lang w:val="en-GB"/>
        </w:rPr>
        <w:t>medium</w:t>
      </w:r>
    </w:p>
    <w:p w14:paraId="19421597" w14:textId="54537BEF" w:rsidR="0022540B" w:rsidRPr="0008743B" w:rsidRDefault="0022540B" w:rsidP="0008743B">
      <w:pPr>
        <w:spacing w:after="120"/>
        <w:rPr>
          <w:lang w:val="en-GB"/>
        </w:rPr>
      </w:pPr>
      <w:r w:rsidRPr="0008743B">
        <w:rPr>
          <w:lang w:val="en-GB"/>
        </w:rPr>
        <w:t>- Result is given as CU (</w:t>
      </w:r>
      <w:proofErr w:type="spellStart"/>
      <w:r w:rsidRPr="0008743B">
        <w:rPr>
          <w:lang w:val="en-GB"/>
        </w:rPr>
        <w:t>Corneometer</w:t>
      </w:r>
      <w:proofErr w:type="spellEnd"/>
      <w:r w:rsidRPr="0008743B">
        <w:rPr>
          <w:lang w:val="en-GB"/>
        </w:rPr>
        <w:t xml:space="preserve"> units)</w:t>
      </w:r>
    </w:p>
    <w:p w14:paraId="1742FAE1" w14:textId="54DA38DB" w:rsidR="0022540B" w:rsidRPr="0008743B" w:rsidRDefault="0022540B" w:rsidP="0008743B">
      <w:pPr>
        <w:spacing w:after="120"/>
        <w:rPr>
          <w:lang w:val="en-GB"/>
        </w:rPr>
      </w:pPr>
      <w:r w:rsidRPr="0008743B">
        <w:rPr>
          <w:lang w:val="en-GB"/>
        </w:rPr>
        <w:t>- The higher CU is the better the moisturization of the skin is</w:t>
      </w:r>
    </w:p>
    <w:p w14:paraId="39A892AE" w14:textId="6C85C8E5" w:rsidR="0022540B" w:rsidRPr="0015482E" w:rsidRDefault="0022540B" w:rsidP="0008743B">
      <w:pPr>
        <w:spacing w:after="120"/>
        <w:rPr>
          <w:lang w:val="en-GB"/>
        </w:rPr>
      </w:pPr>
      <w:r w:rsidRPr="0022540B">
        <w:rPr>
          <w:noProof/>
          <w:lang w:val="es-ES"/>
        </w:rPr>
        <w:drawing>
          <wp:inline distT="0" distB="0" distL="0" distR="0" wp14:anchorId="4D2B991C" wp14:editId="0B068FCF">
            <wp:extent cx="2219853" cy="2484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853" cy="2484000"/>
                    </a:xfrm>
                    <a:prstGeom prst="rect">
                      <a:avLst/>
                    </a:prstGeom>
                    <a:noFill/>
                    <a:ln>
                      <a:noFill/>
                    </a:ln>
                  </pic:spPr>
                </pic:pic>
              </a:graphicData>
            </a:graphic>
          </wp:inline>
        </w:drawing>
      </w:r>
      <w:r w:rsidRPr="0015482E">
        <w:rPr>
          <w:lang w:val="en-GB"/>
        </w:rPr>
        <w:t xml:space="preserve"> </w:t>
      </w:r>
      <w:r w:rsidRPr="0022540B">
        <w:rPr>
          <w:noProof/>
          <w:lang w:val="es-ES"/>
        </w:rPr>
        <w:drawing>
          <wp:inline distT="0" distB="0" distL="0" distR="0" wp14:anchorId="06E33B32" wp14:editId="52F718F8">
            <wp:extent cx="3740286" cy="248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0286" cy="2484000"/>
                    </a:xfrm>
                    <a:prstGeom prst="rect">
                      <a:avLst/>
                    </a:prstGeom>
                    <a:noFill/>
                    <a:ln>
                      <a:noFill/>
                    </a:ln>
                  </pic:spPr>
                </pic:pic>
              </a:graphicData>
            </a:graphic>
          </wp:inline>
        </w:drawing>
      </w:r>
    </w:p>
    <w:p w14:paraId="1BBAAF94" w14:textId="77777777" w:rsidR="0008743B" w:rsidRDefault="0008743B" w:rsidP="0008743B">
      <w:pPr>
        <w:spacing w:after="120"/>
        <w:rPr>
          <w:b/>
          <w:lang w:val="en-GB"/>
        </w:rPr>
      </w:pPr>
    </w:p>
    <w:p w14:paraId="36C9F083" w14:textId="0A167CB4" w:rsidR="0022540B" w:rsidRPr="0022540B" w:rsidRDefault="002E2DA7" w:rsidP="0008743B">
      <w:pPr>
        <w:spacing w:after="120"/>
        <w:rPr>
          <w:b/>
          <w:lang w:val="en-GB"/>
        </w:rPr>
      </w:pPr>
      <w:proofErr w:type="spellStart"/>
      <w:r>
        <w:rPr>
          <w:b/>
          <w:lang w:val="en-GB"/>
        </w:rPr>
        <w:lastRenderedPageBreak/>
        <w:t>Transepidermal</w:t>
      </w:r>
      <w:proofErr w:type="spellEnd"/>
      <w:r>
        <w:rPr>
          <w:b/>
          <w:lang w:val="en-GB"/>
        </w:rPr>
        <w:t xml:space="preserve"> water loss </w:t>
      </w:r>
      <w:r w:rsidRPr="0022540B">
        <w:rPr>
          <w:b/>
          <w:lang w:val="en-GB"/>
        </w:rPr>
        <w:t>(TEWL)</w:t>
      </w:r>
      <w:r>
        <w:rPr>
          <w:b/>
          <w:lang w:val="en-GB"/>
        </w:rPr>
        <w:t xml:space="preserve"> - </w:t>
      </w:r>
      <w:proofErr w:type="spellStart"/>
      <w:r w:rsidR="0022540B" w:rsidRPr="0022540B">
        <w:rPr>
          <w:b/>
          <w:lang w:val="en-GB"/>
        </w:rPr>
        <w:t>Tewameter</w:t>
      </w:r>
      <w:proofErr w:type="spellEnd"/>
      <w:r w:rsidR="0022540B" w:rsidRPr="0022540B">
        <w:rPr>
          <w:b/>
          <w:lang w:val="en-GB"/>
        </w:rPr>
        <w:t xml:space="preserve"> </w:t>
      </w:r>
    </w:p>
    <w:p w14:paraId="7C1C9AF1" w14:textId="13D2FEA5" w:rsidR="0022540B" w:rsidRPr="0008743B" w:rsidRDefault="002E2DA7" w:rsidP="0008743B">
      <w:pPr>
        <w:spacing w:after="120"/>
        <w:rPr>
          <w:lang w:val="en-GB"/>
        </w:rPr>
      </w:pPr>
      <w:r>
        <w:rPr>
          <w:lang w:val="en-GB"/>
        </w:rPr>
        <w:t>-</w:t>
      </w:r>
      <w:r w:rsidR="0022540B" w:rsidRPr="0008743B">
        <w:rPr>
          <w:lang w:val="en-GB"/>
        </w:rPr>
        <w:t xml:space="preserve"> Determination of </w:t>
      </w:r>
      <w:proofErr w:type="spellStart"/>
      <w:r w:rsidR="0022540B" w:rsidRPr="0008743B">
        <w:rPr>
          <w:lang w:val="en-GB"/>
        </w:rPr>
        <w:t>transepidermal</w:t>
      </w:r>
      <w:proofErr w:type="spellEnd"/>
      <w:r w:rsidR="0022540B" w:rsidRPr="0008743B">
        <w:rPr>
          <w:lang w:val="en-GB"/>
        </w:rPr>
        <w:t xml:space="preserve"> water loss</w:t>
      </w:r>
    </w:p>
    <w:p w14:paraId="70710915" w14:textId="304A392C" w:rsidR="0022540B" w:rsidRPr="0008743B" w:rsidRDefault="00DA7557" w:rsidP="0008743B">
      <w:pPr>
        <w:spacing w:after="120"/>
        <w:rPr>
          <w:lang w:val="en-GB"/>
        </w:rPr>
      </w:pPr>
      <w:r>
        <w:rPr>
          <w:lang w:val="en-GB"/>
        </w:rPr>
        <w:t>-</w:t>
      </w:r>
      <w:r w:rsidR="0022540B" w:rsidRPr="0008743B">
        <w:rPr>
          <w:lang w:val="en-GB"/>
        </w:rPr>
        <w:t xml:space="preserve"> Describes the integrity of the skin lipid barrier</w:t>
      </w:r>
    </w:p>
    <w:p w14:paraId="46C557F5" w14:textId="6DB57B82" w:rsidR="0022540B" w:rsidRPr="0008743B" w:rsidRDefault="00DA7557" w:rsidP="0008743B">
      <w:pPr>
        <w:spacing w:after="120"/>
        <w:rPr>
          <w:lang w:val="en-GB"/>
        </w:rPr>
      </w:pPr>
      <w:r>
        <w:rPr>
          <w:lang w:val="en-GB"/>
        </w:rPr>
        <w:t>-</w:t>
      </w:r>
      <w:r w:rsidR="0022540B" w:rsidRPr="0008743B">
        <w:rPr>
          <w:lang w:val="en-GB"/>
        </w:rPr>
        <w:t xml:space="preserve"> The relative humidity inside the hollow cylinder is measured and analysed by</w:t>
      </w:r>
      <w:r>
        <w:rPr>
          <w:lang w:val="en-GB"/>
        </w:rPr>
        <w:t xml:space="preserve"> </w:t>
      </w:r>
      <w:r w:rsidR="0022540B" w:rsidRPr="0008743B">
        <w:rPr>
          <w:lang w:val="en-GB"/>
        </w:rPr>
        <w:t>a microprocessor</w:t>
      </w:r>
    </w:p>
    <w:p w14:paraId="1BCC23FA" w14:textId="2C8F8EAD" w:rsidR="0022540B" w:rsidRPr="0008743B" w:rsidRDefault="00DA7557" w:rsidP="0008743B">
      <w:pPr>
        <w:spacing w:after="120"/>
        <w:rPr>
          <w:lang w:val="en-GB"/>
        </w:rPr>
      </w:pPr>
      <w:r>
        <w:rPr>
          <w:lang w:val="en-GB"/>
        </w:rPr>
        <w:t>-</w:t>
      </w:r>
      <w:r w:rsidR="0022540B" w:rsidRPr="0008743B">
        <w:rPr>
          <w:lang w:val="en-GB"/>
        </w:rPr>
        <w:t xml:space="preserve"> Results are given as g/hm2</w:t>
      </w:r>
    </w:p>
    <w:p w14:paraId="018CFCB9" w14:textId="2036EB43" w:rsidR="0022540B" w:rsidRPr="0008743B" w:rsidRDefault="00DA7557" w:rsidP="0008743B">
      <w:pPr>
        <w:spacing w:after="120"/>
        <w:rPr>
          <w:lang w:val="en-GB"/>
        </w:rPr>
      </w:pPr>
      <w:r>
        <w:rPr>
          <w:lang w:val="en-GB"/>
        </w:rPr>
        <w:t>-</w:t>
      </w:r>
      <w:r w:rsidR="0022540B" w:rsidRPr="0008743B">
        <w:rPr>
          <w:lang w:val="en-GB"/>
        </w:rPr>
        <w:t xml:space="preserve"> The lower the values are, the stronger the skin lipid barrier is</w:t>
      </w:r>
    </w:p>
    <w:p w14:paraId="7E2AF6E8" w14:textId="12633F97" w:rsidR="0022540B" w:rsidRPr="0008743B" w:rsidRDefault="00DA7557" w:rsidP="0008743B">
      <w:pPr>
        <w:spacing w:after="120"/>
        <w:rPr>
          <w:lang w:val="en-GB"/>
        </w:rPr>
      </w:pPr>
      <w:r>
        <w:rPr>
          <w:lang w:val="en-GB"/>
        </w:rPr>
        <w:t>- Assesses</w:t>
      </w:r>
      <w:r w:rsidR="0022540B" w:rsidRPr="0008743B">
        <w:rPr>
          <w:lang w:val="en-GB"/>
        </w:rPr>
        <w:t xml:space="preserve"> skin barrier repair, barrier recovery </w:t>
      </w:r>
    </w:p>
    <w:p w14:paraId="4305623E" w14:textId="77777777" w:rsidR="0008743B" w:rsidRDefault="0022540B" w:rsidP="0008743B">
      <w:pPr>
        <w:spacing w:before="120" w:after="120"/>
        <w:rPr>
          <w:b/>
          <w:lang w:val="en-GB"/>
        </w:rPr>
      </w:pPr>
      <w:r w:rsidRPr="0022540B">
        <w:rPr>
          <w:b/>
          <w:noProof/>
          <w:lang w:val="en-GB"/>
        </w:rPr>
        <w:drawing>
          <wp:inline distT="0" distB="0" distL="0" distR="0" wp14:anchorId="43E980E4" wp14:editId="0F2FC903">
            <wp:extent cx="3024000" cy="2113864"/>
            <wp:effectExtent l="0" t="0" r="508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4000" cy="2113864"/>
                    </a:xfrm>
                    <a:prstGeom prst="rect">
                      <a:avLst/>
                    </a:prstGeom>
                    <a:noFill/>
                    <a:ln>
                      <a:noFill/>
                    </a:ln>
                  </pic:spPr>
                </pic:pic>
              </a:graphicData>
            </a:graphic>
          </wp:inline>
        </w:drawing>
      </w:r>
      <w:r w:rsidRPr="0022540B">
        <w:rPr>
          <w:b/>
          <w:lang w:val="en-GB"/>
        </w:rPr>
        <w:t xml:space="preserve"> </w:t>
      </w:r>
      <w:r w:rsidRPr="0022540B">
        <w:rPr>
          <w:b/>
          <w:noProof/>
          <w:lang w:val="en-GB"/>
        </w:rPr>
        <w:drawing>
          <wp:inline distT="0" distB="0" distL="0" distR="0" wp14:anchorId="76403B91" wp14:editId="7D5419F8">
            <wp:extent cx="3024000" cy="198561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4000" cy="1985610"/>
                    </a:xfrm>
                    <a:prstGeom prst="rect">
                      <a:avLst/>
                    </a:prstGeom>
                    <a:noFill/>
                    <a:ln>
                      <a:noFill/>
                    </a:ln>
                  </pic:spPr>
                </pic:pic>
              </a:graphicData>
            </a:graphic>
          </wp:inline>
        </w:drawing>
      </w:r>
      <w:r w:rsidRPr="0022540B">
        <w:rPr>
          <w:b/>
          <w:lang w:val="en-GB"/>
        </w:rPr>
        <w:t xml:space="preserve"> </w:t>
      </w:r>
    </w:p>
    <w:p w14:paraId="2430319A" w14:textId="5425A3AF" w:rsidR="0022540B" w:rsidRPr="0008743B" w:rsidRDefault="0022540B" w:rsidP="0008743B">
      <w:pPr>
        <w:spacing w:before="120" w:after="120"/>
        <w:rPr>
          <w:b/>
          <w:lang w:val="en-GB"/>
        </w:rPr>
      </w:pPr>
      <w:r w:rsidRPr="0008743B">
        <w:rPr>
          <w:b/>
          <w:lang w:val="en-GB"/>
        </w:rPr>
        <w:t>Skin elasticity</w:t>
      </w:r>
      <w:r w:rsidRPr="0022540B">
        <w:rPr>
          <w:b/>
          <w:lang w:val="en-GB"/>
        </w:rPr>
        <w:t xml:space="preserve"> - </w:t>
      </w:r>
      <w:r w:rsidRPr="0008743B">
        <w:rPr>
          <w:b/>
          <w:lang w:val="en-GB"/>
        </w:rPr>
        <w:t>Cutometer</w:t>
      </w:r>
    </w:p>
    <w:p w14:paraId="67EBB22A" w14:textId="45CC8C32" w:rsidR="0022540B" w:rsidRPr="0008743B" w:rsidRDefault="0022540B" w:rsidP="0008743B">
      <w:pPr>
        <w:spacing w:after="120"/>
        <w:rPr>
          <w:lang w:val="en-GB"/>
        </w:rPr>
      </w:pPr>
      <w:r w:rsidRPr="0008743B">
        <w:rPr>
          <w:lang w:val="en-GB"/>
        </w:rPr>
        <w:t>- Determination of skin elasticity</w:t>
      </w:r>
    </w:p>
    <w:p w14:paraId="581EF190" w14:textId="3A7FA728" w:rsidR="0022540B" w:rsidRPr="0008743B" w:rsidRDefault="0022540B" w:rsidP="0008743B">
      <w:pPr>
        <w:spacing w:after="120"/>
        <w:rPr>
          <w:lang w:val="en-GB"/>
        </w:rPr>
      </w:pPr>
      <w:r w:rsidRPr="0008743B">
        <w:rPr>
          <w:lang w:val="en-GB"/>
        </w:rPr>
        <w:t xml:space="preserve">- Skin is soaked into the probe by a negative </w:t>
      </w:r>
      <w:proofErr w:type="spellStart"/>
      <w:r w:rsidRPr="0008743B">
        <w:rPr>
          <w:lang w:val="en-GB"/>
        </w:rPr>
        <w:t>preasure</w:t>
      </w:r>
      <w:proofErr w:type="spellEnd"/>
    </w:p>
    <w:p w14:paraId="36260844" w14:textId="5DDF5BFA" w:rsidR="0022540B" w:rsidRPr="0008743B" w:rsidRDefault="0022540B" w:rsidP="0008743B">
      <w:pPr>
        <w:spacing w:after="120"/>
        <w:rPr>
          <w:lang w:val="en-GB"/>
        </w:rPr>
      </w:pPr>
      <w:r w:rsidRPr="0008743B">
        <w:rPr>
          <w:lang w:val="en-GB"/>
        </w:rPr>
        <w:t>- Stretching cycle is followed by relaxation cycle</w:t>
      </w:r>
    </w:p>
    <w:p w14:paraId="6B4DEC5C" w14:textId="5B0BA05A" w:rsidR="0022540B" w:rsidRPr="0008743B" w:rsidRDefault="0022540B" w:rsidP="0008743B">
      <w:pPr>
        <w:spacing w:after="120"/>
        <w:rPr>
          <w:lang w:val="en-GB"/>
        </w:rPr>
      </w:pPr>
      <w:r w:rsidRPr="0008743B">
        <w:rPr>
          <w:lang w:val="en-GB"/>
        </w:rPr>
        <w:t>- Depth of impression during stretching cycle and relaxation</w:t>
      </w:r>
      <w:r>
        <w:rPr>
          <w:lang w:val="en-GB"/>
        </w:rPr>
        <w:t xml:space="preserve"> </w:t>
      </w:r>
      <w:r w:rsidRPr="0008743B">
        <w:rPr>
          <w:lang w:val="en-GB"/>
        </w:rPr>
        <w:t>cycle is measured</w:t>
      </w:r>
    </w:p>
    <w:p w14:paraId="45B64430" w14:textId="50D89D41" w:rsidR="0022540B" w:rsidRPr="0008743B" w:rsidRDefault="0022540B" w:rsidP="0008743B">
      <w:pPr>
        <w:spacing w:after="120"/>
        <w:rPr>
          <w:lang w:val="en-GB"/>
        </w:rPr>
      </w:pPr>
      <w:r w:rsidRPr="0008743B">
        <w:rPr>
          <w:lang w:val="en-GB"/>
        </w:rPr>
        <w:t>- Using the shape of the curve different parameters can be</w:t>
      </w:r>
      <w:r>
        <w:rPr>
          <w:lang w:val="en-GB"/>
        </w:rPr>
        <w:t xml:space="preserve"> </w:t>
      </w:r>
      <w:r w:rsidRPr="0008743B">
        <w:rPr>
          <w:lang w:val="en-GB"/>
        </w:rPr>
        <w:t>calculated which describe the elasticity state of the skin</w:t>
      </w:r>
    </w:p>
    <w:p w14:paraId="6378DB1F" w14:textId="66ABDFC1" w:rsidR="0022540B" w:rsidRDefault="0022540B" w:rsidP="0008743B">
      <w:pPr>
        <w:spacing w:after="120"/>
        <w:rPr>
          <w:lang w:val="en-GB"/>
        </w:rPr>
      </w:pPr>
      <w:r w:rsidRPr="0022540B">
        <w:rPr>
          <w:noProof/>
          <w:lang w:val="en-GB"/>
        </w:rPr>
        <w:drawing>
          <wp:inline distT="0" distB="0" distL="0" distR="0" wp14:anchorId="69E70AB3" wp14:editId="10738826">
            <wp:extent cx="2880000" cy="21149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114947"/>
                    </a:xfrm>
                    <a:prstGeom prst="rect">
                      <a:avLst/>
                    </a:prstGeom>
                    <a:noFill/>
                    <a:ln>
                      <a:noFill/>
                    </a:ln>
                  </pic:spPr>
                </pic:pic>
              </a:graphicData>
            </a:graphic>
          </wp:inline>
        </w:drawing>
      </w:r>
      <w:r w:rsidRPr="0022540B">
        <w:rPr>
          <w:lang w:val="en-GB"/>
        </w:rPr>
        <w:t xml:space="preserve"> </w:t>
      </w:r>
      <w:r w:rsidRPr="0022540B">
        <w:rPr>
          <w:noProof/>
          <w:lang w:val="en-GB"/>
        </w:rPr>
        <w:drawing>
          <wp:inline distT="0" distB="0" distL="0" distR="0" wp14:anchorId="1F3A4C7A" wp14:editId="4E31C6FE">
            <wp:extent cx="3168000" cy="21784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000" cy="2178443"/>
                    </a:xfrm>
                    <a:prstGeom prst="rect">
                      <a:avLst/>
                    </a:prstGeom>
                    <a:noFill/>
                    <a:ln>
                      <a:noFill/>
                    </a:ln>
                  </pic:spPr>
                </pic:pic>
              </a:graphicData>
            </a:graphic>
          </wp:inline>
        </w:drawing>
      </w:r>
    </w:p>
    <w:p w14:paraId="6F79C554" w14:textId="77777777" w:rsidR="0008743B" w:rsidRDefault="0008743B" w:rsidP="0008743B">
      <w:pPr>
        <w:spacing w:after="120"/>
        <w:rPr>
          <w:b/>
          <w:lang w:val="en-GB"/>
        </w:rPr>
      </w:pPr>
    </w:p>
    <w:p w14:paraId="4D38E14D" w14:textId="4096AD0E" w:rsidR="00DA7557" w:rsidRPr="0008743B" w:rsidRDefault="00DA7557" w:rsidP="0008743B">
      <w:pPr>
        <w:spacing w:after="120"/>
        <w:rPr>
          <w:b/>
          <w:lang w:val="en-GB"/>
        </w:rPr>
      </w:pPr>
      <w:proofErr w:type="spellStart"/>
      <w:r w:rsidRPr="0008743B">
        <w:rPr>
          <w:b/>
          <w:lang w:val="en-GB"/>
        </w:rPr>
        <w:t>Primos</w:t>
      </w:r>
      <w:proofErr w:type="spellEnd"/>
      <w:r w:rsidRPr="0008743B">
        <w:rPr>
          <w:b/>
          <w:lang w:val="en-GB"/>
        </w:rPr>
        <w:t xml:space="preserve"> Pico</w:t>
      </w:r>
      <w:r w:rsidRPr="00DA7557">
        <w:rPr>
          <w:lang w:val="en-GB"/>
        </w:rPr>
        <w:t xml:space="preserve"> </w:t>
      </w:r>
      <w:r w:rsidRPr="0008743B">
        <w:rPr>
          <w:b/>
          <w:lang w:val="en-GB"/>
        </w:rPr>
        <w:t>- Wrinkle depth/skin surface</w:t>
      </w:r>
    </w:p>
    <w:p w14:paraId="1A28254F" w14:textId="521C5E15" w:rsidR="00DA7557" w:rsidRPr="00DA7557" w:rsidRDefault="00DA7557" w:rsidP="0008743B">
      <w:pPr>
        <w:spacing w:after="120"/>
        <w:rPr>
          <w:lang w:val="en-GB"/>
        </w:rPr>
      </w:pPr>
      <w:r>
        <w:rPr>
          <w:lang w:val="en-GB"/>
        </w:rPr>
        <w:t>-</w:t>
      </w:r>
      <w:r w:rsidRPr="00DA7557">
        <w:rPr>
          <w:lang w:val="en-GB"/>
        </w:rPr>
        <w:t xml:space="preserve"> Digital stripe projection</w:t>
      </w:r>
    </w:p>
    <w:p w14:paraId="112C157A" w14:textId="5E233F5B" w:rsidR="00DA7557" w:rsidRPr="00DA7557" w:rsidRDefault="00DA7557" w:rsidP="0008743B">
      <w:pPr>
        <w:spacing w:after="120"/>
        <w:rPr>
          <w:lang w:val="en-GB"/>
        </w:rPr>
      </w:pPr>
      <w:r>
        <w:rPr>
          <w:lang w:val="en-GB"/>
        </w:rPr>
        <w:t>-</w:t>
      </w:r>
      <w:r w:rsidRPr="00DA7557">
        <w:rPr>
          <w:lang w:val="en-GB"/>
        </w:rPr>
        <w:t xml:space="preserve"> Contactless method (in contrast to replicas)</w:t>
      </w:r>
    </w:p>
    <w:p w14:paraId="43EB2BD4" w14:textId="4ADFC456" w:rsidR="00DA7557" w:rsidRPr="00DA7557" w:rsidRDefault="00DA7557" w:rsidP="0008743B">
      <w:pPr>
        <w:spacing w:after="120"/>
        <w:rPr>
          <w:lang w:val="en-GB"/>
        </w:rPr>
      </w:pPr>
      <w:r>
        <w:rPr>
          <w:lang w:val="en-GB"/>
        </w:rPr>
        <w:lastRenderedPageBreak/>
        <w:t>-</w:t>
      </w:r>
      <w:r w:rsidRPr="00DA7557">
        <w:rPr>
          <w:lang w:val="en-GB"/>
        </w:rPr>
        <w:t xml:space="preserve"> Stripes are projected onto the surface of the measuring object and that</w:t>
      </w:r>
      <w:r>
        <w:rPr>
          <w:lang w:val="en-GB"/>
        </w:rPr>
        <w:t xml:space="preserve"> </w:t>
      </w:r>
      <w:r w:rsidRPr="00DA7557">
        <w:rPr>
          <w:lang w:val="en-GB"/>
        </w:rPr>
        <w:t>projection is recorded at a defined triangulation angle by a CCD camera.</w:t>
      </w:r>
    </w:p>
    <w:p w14:paraId="588EB60A" w14:textId="44F53BBD" w:rsidR="0022540B" w:rsidRDefault="00DA7557" w:rsidP="0008743B">
      <w:pPr>
        <w:spacing w:after="120"/>
        <w:rPr>
          <w:lang w:val="en-GB"/>
        </w:rPr>
      </w:pPr>
      <w:r>
        <w:rPr>
          <w:lang w:val="en-GB"/>
        </w:rPr>
        <w:t>-</w:t>
      </w:r>
      <w:r w:rsidRPr="00DA7557">
        <w:rPr>
          <w:lang w:val="en-GB"/>
        </w:rPr>
        <w:t xml:space="preserve"> Measuring field: 40 x 30 mm</w:t>
      </w:r>
      <w:r w:rsidRPr="0008743B">
        <w:rPr>
          <w:vertAlign w:val="superscript"/>
          <w:lang w:val="en-GB"/>
        </w:rPr>
        <w:t>2</w:t>
      </w:r>
    </w:p>
    <w:p w14:paraId="0B0CC31C" w14:textId="631E21E7" w:rsidR="00DA7557" w:rsidRPr="0008743B" w:rsidRDefault="00DA7557" w:rsidP="0008743B">
      <w:pPr>
        <w:jc w:val="center"/>
        <w:rPr>
          <w:lang w:val="en-GB"/>
        </w:rPr>
      </w:pPr>
      <w:r w:rsidRPr="00DA7557">
        <w:rPr>
          <w:noProof/>
          <w:lang w:val="en-GB"/>
        </w:rPr>
        <w:drawing>
          <wp:inline distT="0" distB="0" distL="0" distR="0" wp14:anchorId="49200AD8" wp14:editId="4425D687">
            <wp:extent cx="4838700" cy="362483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4810" cy="3629413"/>
                    </a:xfrm>
                    <a:prstGeom prst="rect">
                      <a:avLst/>
                    </a:prstGeom>
                    <a:noFill/>
                    <a:ln>
                      <a:noFill/>
                    </a:ln>
                  </pic:spPr>
                </pic:pic>
              </a:graphicData>
            </a:graphic>
          </wp:inline>
        </w:drawing>
      </w:r>
    </w:p>
    <w:sectPr w:rsidR="00DA7557" w:rsidRPr="0008743B" w:rsidSect="007B0E5A">
      <w:footerReference w:type="default" r:id="rId18"/>
      <w:pgSz w:w="11906" w:h="16838"/>
      <w:pgMar w:top="1417"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07E4C" w14:textId="77777777" w:rsidR="006503D3" w:rsidRDefault="006503D3" w:rsidP="007B66C0">
      <w:pPr>
        <w:spacing w:after="0" w:line="240" w:lineRule="auto"/>
      </w:pPr>
      <w:r>
        <w:separator/>
      </w:r>
    </w:p>
  </w:endnote>
  <w:endnote w:type="continuationSeparator" w:id="0">
    <w:p w14:paraId="65A3ED72" w14:textId="77777777" w:rsidR="006503D3" w:rsidRDefault="006503D3"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Content>
      <w:p w14:paraId="0653D4C0" w14:textId="35B52335" w:rsidR="00ED2AC1" w:rsidRDefault="00ED2AC1">
        <w:pPr>
          <w:pStyle w:val="Piedepgina"/>
          <w:jc w:val="center"/>
        </w:pPr>
        <w:r>
          <w:fldChar w:fldCharType="begin"/>
        </w:r>
        <w:r>
          <w:instrText>PAGE   \* MERGEFORMAT</w:instrText>
        </w:r>
        <w:r>
          <w:fldChar w:fldCharType="separate"/>
        </w:r>
        <w:r>
          <w:rPr>
            <w:noProof/>
          </w:rPr>
          <w:t>7</w:t>
        </w:r>
        <w:r>
          <w:fldChar w:fldCharType="end"/>
        </w:r>
      </w:p>
    </w:sdtContent>
  </w:sdt>
  <w:p w14:paraId="1963886A" w14:textId="77777777" w:rsidR="00ED2AC1" w:rsidRDefault="00ED2A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CAA5A" w14:textId="77777777" w:rsidR="006503D3" w:rsidRDefault="006503D3" w:rsidP="007B66C0">
      <w:pPr>
        <w:spacing w:after="0" w:line="240" w:lineRule="auto"/>
      </w:pPr>
      <w:r>
        <w:separator/>
      </w:r>
    </w:p>
  </w:footnote>
  <w:footnote w:type="continuationSeparator" w:id="0">
    <w:p w14:paraId="601D2739" w14:textId="77777777" w:rsidR="006503D3" w:rsidRDefault="006503D3" w:rsidP="007B66C0">
      <w:pPr>
        <w:spacing w:after="0" w:line="240" w:lineRule="auto"/>
      </w:pPr>
      <w:r>
        <w:continuationSeparator/>
      </w:r>
    </w:p>
  </w:footnote>
  <w:footnote w:id="1">
    <w:p w14:paraId="19B34A47" w14:textId="7F08AB09" w:rsidR="00ED2AC1" w:rsidRPr="00070AC2" w:rsidRDefault="00ED2AC1">
      <w:pPr>
        <w:pStyle w:val="Textonotapie"/>
        <w:rPr>
          <w:lang w:val="en-US"/>
        </w:rPr>
      </w:pPr>
      <w:r>
        <w:rPr>
          <w:rStyle w:val="Refdenotaalpie"/>
        </w:rPr>
        <w:footnoteRef/>
      </w:r>
      <w:r>
        <w:t xml:space="preserve"> </w:t>
      </w:r>
      <w:r w:rsidRPr="007E4D48">
        <w:t xml:space="preserve">  Kapp M.B. Ethical and legal issues in research involving human subjects: do you want a piece of me? J. Clin. Pathol. 2006; 59(4): 335-339</w:t>
      </w:r>
    </w:p>
  </w:footnote>
  <w:footnote w:id="2">
    <w:p w14:paraId="7B39B28F" w14:textId="21194EA6" w:rsidR="00ED2AC1" w:rsidRPr="00070AC2" w:rsidRDefault="00ED2AC1">
      <w:pPr>
        <w:pStyle w:val="Textonotapie"/>
        <w:rPr>
          <w:lang w:val="en-US"/>
        </w:rPr>
      </w:pPr>
      <w:r>
        <w:rPr>
          <w:rStyle w:val="Refdenotaalpie"/>
        </w:rPr>
        <w:footnoteRef/>
      </w:r>
      <w:r>
        <w:t xml:space="preserve"> </w:t>
      </w:r>
      <w:r w:rsidRPr="007E4D48">
        <w:t>https://ec.europa.eu/research/participants/data/ref/h2020/grants_manual/amga/h2020-amga_en.pdf</w:t>
      </w:r>
    </w:p>
  </w:footnote>
  <w:footnote w:id="3">
    <w:p w14:paraId="052975FD" w14:textId="32C2C85C" w:rsidR="00ED2AC1" w:rsidRPr="00070AC2" w:rsidRDefault="00ED2AC1">
      <w:pPr>
        <w:pStyle w:val="Textonotapie"/>
        <w:rPr>
          <w:lang w:val="en-US"/>
        </w:rPr>
      </w:pPr>
      <w:r>
        <w:rPr>
          <w:rStyle w:val="Refdenotaalpie"/>
        </w:rPr>
        <w:footnoteRef/>
      </w:r>
      <w:r>
        <w:t xml:space="preserve"> </w:t>
      </w:r>
      <w:r w:rsidRPr="007E4D48">
        <w:t>https://www.allea.org/wp-content/uploads/2017/05/ALLEA-European-Code-of-Conduct-for-Research-Integrity-2017.pdf</w:t>
      </w:r>
    </w:p>
  </w:footnote>
  <w:footnote w:id="4">
    <w:p w14:paraId="105D06CE" w14:textId="7EC23CFF" w:rsidR="00ED2AC1" w:rsidRPr="00070AC2" w:rsidRDefault="00ED2AC1">
      <w:pPr>
        <w:pStyle w:val="Textonotapie"/>
        <w:rPr>
          <w:lang w:val="en-US"/>
        </w:rPr>
      </w:pPr>
      <w:r>
        <w:rPr>
          <w:rStyle w:val="Refdenotaalpie"/>
        </w:rPr>
        <w:footnoteRef/>
      </w:r>
      <w:r>
        <w:t xml:space="preserve"> </w:t>
      </w:r>
      <w:r w:rsidRPr="00610D46">
        <w:t>https://eur-lex.europa.eu/LexUriServ/LexUriServ.do?uri=OJ:L:2013:347:0104:0173:EN:PDF</w:t>
      </w:r>
    </w:p>
  </w:footnote>
  <w:footnote w:id="5">
    <w:p w14:paraId="735C2A1D" w14:textId="3ED57FD9" w:rsidR="00ED2AC1" w:rsidRPr="00070AC2" w:rsidRDefault="00ED2AC1">
      <w:pPr>
        <w:pStyle w:val="Textonotapie"/>
        <w:rPr>
          <w:lang w:val="en-US"/>
        </w:rPr>
      </w:pPr>
      <w:r>
        <w:rPr>
          <w:rStyle w:val="Refdenotaalpie"/>
        </w:rPr>
        <w:footnoteRef/>
      </w:r>
      <w:r>
        <w:t xml:space="preserve"> </w:t>
      </w:r>
      <w:r w:rsidRPr="00070AC2">
        <w:rPr>
          <w:lang w:val="en-US"/>
        </w:rPr>
        <w:t>https://www.europarl.europa.eu/charter/pdf/text_en.pdf</w:t>
      </w:r>
    </w:p>
  </w:footnote>
  <w:footnote w:id="6">
    <w:p w14:paraId="6DF80E5D" w14:textId="782F6961" w:rsidR="00ED2AC1" w:rsidRPr="00070AC2" w:rsidRDefault="00ED2AC1">
      <w:pPr>
        <w:pStyle w:val="Textonotapie"/>
        <w:rPr>
          <w:lang w:val="en-US"/>
        </w:rPr>
      </w:pPr>
      <w:r>
        <w:rPr>
          <w:rStyle w:val="Refdenotaalpie"/>
        </w:rPr>
        <w:footnoteRef/>
      </w:r>
      <w:r>
        <w:t xml:space="preserve"> </w:t>
      </w:r>
      <w:r w:rsidRPr="00070AC2">
        <w:rPr>
          <w:lang w:val="en-US"/>
        </w:rPr>
        <w:t>https://www.echr.coe.int/documents/convention_eng.pdf</w:t>
      </w:r>
    </w:p>
  </w:footnote>
  <w:footnote w:id="7">
    <w:p w14:paraId="1AD2B7AF" w14:textId="796C27E3" w:rsidR="00ED2AC1" w:rsidRPr="00070AC2" w:rsidRDefault="00ED2AC1">
      <w:pPr>
        <w:pStyle w:val="Textonotapie"/>
        <w:rPr>
          <w:lang w:val="en-US"/>
        </w:rPr>
      </w:pPr>
      <w:r>
        <w:rPr>
          <w:rStyle w:val="Refdenotaalpie"/>
        </w:rPr>
        <w:footnoteRef/>
      </w:r>
      <w:r>
        <w:t xml:space="preserve"> </w:t>
      </w:r>
      <w:r w:rsidRPr="00070AC2">
        <w:rPr>
          <w:lang w:val="en-US"/>
        </w:rPr>
        <w:t>https://ec.europa.eu/research/participants/data/ref/fp7/89888/ethics-for-researchers_en.pdf</w:t>
      </w:r>
    </w:p>
  </w:footnote>
  <w:footnote w:id="8">
    <w:p w14:paraId="3EF3B9A5" w14:textId="2A181862" w:rsidR="00ED2AC1" w:rsidRPr="00070AC2" w:rsidRDefault="00ED2AC1">
      <w:pPr>
        <w:pStyle w:val="Textonotapie"/>
        <w:rPr>
          <w:lang w:val="en-US"/>
        </w:rPr>
      </w:pPr>
      <w:r>
        <w:rPr>
          <w:rStyle w:val="Refdenotaalpie"/>
        </w:rPr>
        <w:footnoteRef/>
      </w:r>
      <w:r>
        <w:t xml:space="preserve"> </w:t>
      </w:r>
      <w:r w:rsidRPr="00610D46">
        <w:t>https://op.europa.eu/it/publication-detail/-/publication/12567a07-6beb-4998-95cd-8bca103fcf43/language-pt</w:t>
      </w:r>
    </w:p>
  </w:footnote>
  <w:footnote w:id="9">
    <w:p w14:paraId="332886CB" w14:textId="4C5500E1" w:rsidR="00ED2AC1" w:rsidRPr="008E44E9" w:rsidRDefault="00ED2AC1">
      <w:pPr>
        <w:pStyle w:val="Textonotapie"/>
        <w:rPr>
          <w:lang w:val="en-US"/>
        </w:rPr>
      </w:pPr>
      <w:r>
        <w:rPr>
          <w:rStyle w:val="Refdenotaalpie"/>
        </w:rPr>
        <w:footnoteRef/>
      </w:r>
      <w:r>
        <w:t xml:space="preserve"> </w:t>
      </w:r>
      <w:r w:rsidRPr="00610D46">
        <w:t>https://gdpr-info.eu/art-4-gdpr/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5219"/>
    <w:multiLevelType w:val="multilevel"/>
    <w:tmpl w:val="9B8E39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7A0115"/>
    <w:multiLevelType w:val="hybridMultilevel"/>
    <w:tmpl w:val="BDA05E60"/>
    <w:lvl w:ilvl="0" w:tplc="4208B4BA">
      <w:start w:val="3"/>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0" w15:restartNumberingAfterBreak="0">
    <w:nsid w:val="1DAF002C"/>
    <w:multiLevelType w:val="hybridMultilevel"/>
    <w:tmpl w:val="7498879E"/>
    <w:lvl w:ilvl="0" w:tplc="725CCE98">
      <w:numFmt w:val="bullet"/>
      <w:lvlText w:val="-"/>
      <w:lvlJc w:val="left"/>
      <w:pPr>
        <w:ind w:left="1429" w:hanging="360"/>
      </w:pPr>
      <w:rPr>
        <w:rFonts w:ascii="Calibri" w:eastAsiaTheme="minorHAnsi" w:hAnsi="Calibri" w:cs="Calibr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4DB1D55"/>
    <w:multiLevelType w:val="hybridMultilevel"/>
    <w:tmpl w:val="DD580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8922B76"/>
    <w:multiLevelType w:val="multilevel"/>
    <w:tmpl w:val="F4DAF9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DCC1F2E"/>
    <w:multiLevelType w:val="multilevel"/>
    <w:tmpl w:val="D9785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1F77CA"/>
    <w:multiLevelType w:val="hybridMultilevel"/>
    <w:tmpl w:val="312A7B2C"/>
    <w:lvl w:ilvl="0" w:tplc="C17899DC">
      <w:start w:val="1"/>
      <w:numFmt w:val="lowerLetter"/>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77F37AE"/>
    <w:multiLevelType w:val="hybridMultilevel"/>
    <w:tmpl w:val="38CE9F4C"/>
    <w:lvl w:ilvl="0" w:tplc="3C005138">
      <w:numFmt w:val="bullet"/>
      <w:lvlText w:val="-"/>
      <w:lvlJc w:val="left"/>
      <w:pPr>
        <w:ind w:left="1068" w:hanging="708"/>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7" w15:restartNumberingAfterBreak="0">
    <w:nsid w:val="3F0C6E2C"/>
    <w:multiLevelType w:val="hybridMultilevel"/>
    <w:tmpl w:val="2FFC3194"/>
    <w:lvl w:ilvl="0" w:tplc="262253B8">
      <w:start w:val="3"/>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8" w15:restartNumberingAfterBreak="0">
    <w:nsid w:val="415A60C4"/>
    <w:multiLevelType w:val="hybridMultilevel"/>
    <w:tmpl w:val="A65A6E98"/>
    <w:lvl w:ilvl="0" w:tplc="080E6748">
      <w:numFmt w:val="bullet"/>
      <w:lvlText w:val="-"/>
      <w:lvlJc w:val="left"/>
      <w:pPr>
        <w:ind w:left="1069" w:hanging="360"/>
      </w:pPr>
      <w:rPr>
        <w:rFonts w:ascii="Calibri" w:eastAsiaTheme="minorHAnsi" w:hAnsi="Calibri" w:cs="Calibr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A090766"/>
    <w:multiLevelType w:val="hybridMultilevel"/>
    <w:tmpl w:val="29867CB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CF8104C"/>
    <w:multiLevelType w:val="hybridMultilevel"/>
    <w:tmpl w:val="E4D46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0871CB0"/>
    <w:multiLevelType w:val="hybridMultilevel"/>
    <w:tmpl w:val="7CD8D432"/>
    <w:lvl w:ilvl="0" w:tplc="080E6748">
      <w:numFmt w:val="bullet"/>
      <w:lvlText w:val="-"/>
      <w:lvlJc w:val="left"/>
      <w:pPr>
        <w:ind w:left="1069"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1851F84"/>
    <w:multiLevelType w:val="multilevel"/>
    <w:tmpl w:val="9D2652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56F4A9B"/>
    <w:multiLevelType w:val="hybridMultilevel"/>
    <w:tmpl w:val="DE18D794"/>
    <w:lvl w:ilvl="0" w:tplc="3C005138">
      <w:numFmt w:val="bullet"/>
      <w:lvlText w:val="-"/>
      <w:lvlJc w:val="left"/>
      <w:pPr>
        <w:ind w:left="1428" w:hanging="708"/>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65502D"/>
    <w:multiLevelType w:val="hybridMultilevel"/>
    <w:tmpl w:val="28BCFC8E"/>
    <w:lvl w:ilvl="0" w:tplc="3C005138">
      <w:numFmt w:val="bullet"/>
      <w:lvlText w:val="-"/>
      <w:lvlJc w:val="left"/>
      <w:pPr>
        <w:ind w:left="1068" w:hanging="708"/>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EF52F42"/>
    <w:multiLevelType w:val="hybridMultilevel"/>
    <w:tmpl w:val="E6945946"/>
    <w:lvl w:ilvl="0" w:tplc="3C005138">
      <w:numFmt w:val="bullet"/>
      <w:lvlText w:val="-"/>
      <w:lvlJc w:val="left"/>
      <w:pPr>
        <w:ind w:left="1068" w:hanging="708"/>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17A4882"/>
    <w:multiLevelType w:val="hybridMultilevel"/>
    <w:tmpl w:val="1C5E947A"/>
    <w:lvl w:ilvl="0" w:tplc="3C005138">
      <w:numFmt w:val="bullet"/>
      <w:lvlText w:val="-"/>
      <w:lvlJc w:val="left"/>
      <w:pPr>
        <w:ind w:left="1068" w:hanging="708"/>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25C2D8C"/>
    <w:multiLevelType w:val="hybridMultilevel"/>
    <w:tmpl w:val="239C79C0"/>
    <w:lvl w:ilvl="0" w:tplc="3C005138">
      <w:numFmt w:val="bullet"/>
      <w:lvlText w:val="-"/>
      <w:lvlJc w:val="left"/>
      <w:pPr>
        <w:ind w:left="1068" w:hanging="708"/>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E8C50E4"/>
    <w:multiLevelType w:val="hybridMultilevel"/>
    <w:tmpl w:val="59F2F5FA"/>
    <w:lvl w:ilvl="0" w:tplc="725CCE9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1"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75017442"/>
    <w:multiLevelType w:val="hybridMultilevel"/>
    <w:tmpl w:val="CC36AE60"/>
    <w:lvl w:ilvl="0" w:tplc="6AACC0F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53"/>
  </w:num>
  <w:num w:numId="3">
    <w:abstractNumId w:val="7"/>
  </w:num>
  <w:num w:numId="4">
    <w:abstractNumId w:val="4"/>
  </w:num>
  <w:num w:numId="5">
    <w:abstractNumId w:val="33"/>
  </w:num>
  <w:num w:numId="6">
    <w:abstractNumId w:val="22"/>
  </w:num>
  <w:num w:numId="7">
    <w:abstractNumId w:val="6"/>
  </w:num>
  <w:num w:numId="8">
    <w:abstractNumId w:val="11"/>
  </w:num>
  <w:num w:numId="9">
    <w:abstractNumId w:val="3"/>
  </w:num>
  <w:num w:numId="10">
    <w:abstractNumId w:val="8"/>
  </w:num>
  <w:num w:numId="11">
    <w:abstractNumId w:val="29"/>
  </w:num>
  <w:num w:numId="12">
    <w:abstractNumId w:val="45"/>
  </w:num>
  <w:num w:numId="13">
    <w:abstractNumId w:val="20"/>
  </w:num>
  <w:num w:numId="14">
    <w:abstractNumId w:val="1"/>
  </w:num>
  <w:num w:numId="15">
    <w:abstractNumId w:val="38"/>
  </w:num>
  <w:num w:numId="16">
    <w:abstractNumId w:val="39"/>
  </w:num>
  <w:num w:numId="17">
    <w:abstractNumId w:val="47"/>
  </w:num>
  <w:num w:numId="18">
    <w:abstractNumId w:val="25"/>
  </w:num>
  <w:num w:numId="19">
    <w:abstractNumId w:val="43"/>
  </w:num>
  <w:num w:numId="20">
    <w:abstractNumId w:val="18"/>
  </w:num>
  <w:num w:numId="21">
    <w:abstractNumId w:val="30"/>
  </w:num>
  <w:num w:numId="22">
    <w:abstractNumId w:val="48"/>
  </w:num>
  <w:num w:numId="23">
    <w:abstractNumId w:val="55"/>
  </w:num>
  <w:num w:numId="24">
    <w:abstractNumId w:val="5"/>
  </w:num>
  <w:num w:numId="25">
    <w:abstractNumId w:val="50"/>
  </w:num>
  <w:num w:numId="26">
    <w:abstractNumId w:val="12"/>
  </w:num>
  <w:num w:numId="27">
    <w:abstractNumId w:val="23"/>
  </w:num>
  <w:num w:numId="28">
    <w:abstractNumId w:val="52"/>
  </w:num>
  <w:num w:numId="29">
    <w:abstractNumId w:val="2"/>
  </w:num>
  <w:num w:numId="30">
    <w:abstractNumId w:val="16"/>
  </w:num>
  <w:num w:numId="31">
    <w:abstractNumId w:val="56"/>
  </w:num>
  <w:num w:numId="32">
    <w:abstractNumId w:val="13"/>
  </w:num>
  <w:num w:numId="33">
    <w:abstractNumId w:val="51"/>
  </w:num>
  <w:num w:numId="34">
    <w:abstractNumId w:val="15"/>
  </w:num>
  <w:num w:numId="35">
    <w:abstractNumId w:val="26"/>
  </w:num>
  <w:num w:numId="36">
    <w:abstractNumId w:val="40"/>
  </w:num>
  <w:num w:numId="37">
    <w:abstractNumId w:val="16"/>
  </w:num>
  <w:num w:numId="38">
    <w:abstractNumId w:val="31"/>
  </w:num>
  <w:num w:numId="39">
    <w:abstractNumId w:val="32"/>
  </w:num>
  <w:num w:numId="40">
    <w:abstractNumId w:val="54"/>
  </w:num>
  <w:num w:numId="41">
    <w:abstractNumId w:val="21"/>
  </w:num>
  <w:num w:numId="42">
    <w:abstractNumId w:val="9"/>
  </w:num>
  <w:num w:numId="43">
    <w:abstractNumId w:val="27"/>
  </w:num>
  <w:num w:numId="44">
    <w:abstractNumId w:val="14"/>
  </w:num>
  <w:num w:numId="45">
    <w:abstractNumId w:val="49"/>
  </w:num>
  <w:num w:numId="46">
    <w:abstractNumId w:val="10"/>
  </w:num>
  <w:num w:numId="47">
    <w:abstractNumId w:val="28"/>
  </w:num>
  <w:num w:numId="48">
    <w:abstractNumId w:val="34"/>
  </w:num>
  <w:num w:numId="49">
    <w:abstractNumId w:val="42"/>
  </w:num>
  <w:num w:numId="50">
    <w:abstractNumId w:val="41"/>
  </w:num>
  <w:num w:numId="51">
    <w:abstractNumId w:val="24"/>
  </w:num>
  <w:num w:numId="52">
    <w:abstractNumId w:val="46"/>
  </w:num>
  <w:num w:numId="53">
    <w:abstractNumId w:val="44"/>
  </w:num>
  <w:num w:numId="54">
    <w:abstractNumId w:val="37"/>
  </w:num>
  <w:num w:numId="55">
    <w:abstractNumId w:val="19"/>
  </w:num>
  <w:num w:numId="56">
    <w:abstractNumId w:val="0"/>
  </w:num>
  <w:num w:numId="57">
    <w:abstractNumId w:val="35"/>
  </w:num>
  <w:num w:numId="58">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3483E"/>
    <w:rsid w:val="00053B69"/>
    <w:rsid w:val="00054D85"/>
    <w:rsid w:val="00062AE7"/>
    <w:rsid w:val="0007000A"/>
    <w:rsid w:val="00070211"/>
    <w:rsid w:val="00070AC2"/>
    <w:rsid w:val="00086FB8"/>
    <w:rsid w:val="0008743B"/>
    <w:rsid w:val="000934A8"/>
    <w:rsid w:val="00093558"/>
    <w:rsid w:val="0009664A"/>
    <w:rsid w:val="000A10DE"/>
    <w:rsid w:val="000B0C4A"/>
    <w:rsid w:val="000D73BD"/>
    <w:rsid w:val="000E06DA"/>
    <w:rsid w:val="00112340"/>
    <w:rsid w:val="00116E5B"/>
    <w:rsid w:val="00116FD4"/>
    <w:rsid w:val="00132656"/>
    <w:rsid w:val="001523A9"/>
    <w:rsid w:val="0015482E"/>
    <w:rsid w:val="00154E5F"/>
    <w:rsid w:val="001576AC"/>
    <w:rsid w:val="0017218E"/>
    <w:rsid w:val="001821A3"/>
    <w:rsid w:val="001825C3"/>
    <w:rsid w:val="001B3D2C"/>
    <w:rsid w:val="001B405C"/>
    <w:rsid w:val="001C3C8B"/>
    <w:rsid w:val="001C3F69"/>
    <w:rsid w:val="001C63E1"/>
    <w:rsid w:val="001D0DE2"/>
    <w:rsid w:val="001D4AFA"/>
    <w:rsid w:val="001D5797"/>
    <w:rsid w:val="001D5F34"/>
    <w:rsid w:val="001E172F"/>
    <w:rsid w:val="001F159F"/>
    <w:rsid w:val="001F2A65"/>
    <w:rsid w:val="001F63F1"/>
    <w:rsid w:val="00204E18"/>
    <w:rsid w:val="00207331"/>
    <w:rsid w:val="00210F6E"/>
    <w:rsid w:val="002112B6"/>
    <w:rsid w:val="00212ECB"/>
    <w:rsid w:val="00213061"/>
    <w:rsid w:val="0022540B"/>
    <w:rsid w:val="00226E83"/>
    <w:rsid w:val="00243A4A"/>
    <w:rsid w:val="002502C2"/>
    <w:rsid w:val="0025216C"/>
    <w:rsid w:val="00254216"/>
    <w:rsid w:val="00255618"/>
    <w:rsid w:val="00263B39"/>
    <w:rsid w:val="00263B5B"/>
    <w:rsid w:val="00265E94"/>
    <w:rsid w:val="00275965"/>
    <w:rsid w:val="00283FB6"/>
    <w:rsid w:val="0028689C"/>
    <w:rsid w:val="002945EA"/>
    <w:rsid w:val="0029698A"/>
    <w:rsid w:val="002A795D"/>
    <w:rsid w:val="002A7BF2"/>
    <w:rsid w:val="002B67C7"/>
    <w:rsid w:val="002B6885"/>
    <w:rsid w:val="002B7BA5"/>
    <w:rsid w:val="002C0E8A"/>
    <w:rsid w:val="002E2979"/>
    <w:rsid w:val="002E2DA7"/>
    <w:rsid w:val="002F51E8"/>
    <w:rsid w:val="002F7475"/>
    <w:rsid w:val="003177D7"/>
    <w:rsid w:val="003252AC"/>
    <w:rsid w:val="00327EA5"/>
    <w:rsid w:val="00333548"/>
    <w:rsid w:val="00334A5C"/>
    <w:rsid w:val="00335909"/>
    <w:rsid w:val="0034532B"/>
    <w:rsid w:val="003469CC"/>
    <w:rsid w:val="00355945"/>
    <w:rsid w:val="00357605"/>
    <w:rsid w:val="003614E7"/>
    <w:rsid w:val="003626D4"/>
    <w:rsid w:val="00370BC9"/>
    <w:rsid w:val="003742C9"/>
    <w:rsid w:val="003744F2"/>
    <w:rsid w:val="0037542D"/>
    <w:rsid w:val="00387BAB"/>
    <w:rsid w:val="00392011"/>
    <w:rsid w:val="00393D63"/>
    <w:rsid w:val="003A6B23"/>
    <w:rsid w:val="003A6C6B"/>
    <w:rsid w:val="003A751E"/>
    <w:rsid w:val="003B365F"/>
    <w:rsid w:val="003C0746"/>
    <w:rsid w:val="003C23FC"/>
    <w:rsid w:val="003D7B7A"/>
    <w:rsid w:val="003E3626"/>
    <w:rsid w:val="003F17C0"/>
    <w:rsid w:val="003F5F67"/>
    <w:rsid w:val="0041346A"/>
    <w:rsid w:val="00414E44"/>
    <w:rsid w:val="004223D3"/>
    <w:rsid w:val="00431D56"/>
    <w:rsid w:val="00436E67"/>
    <w:rsid w:val="0044279E"/>
    <w:rsid w:val="0044319D"/>
    <w:rsid w:val="004546DE"/>
    <w:rsid w:val="00454A15"/>
    <w:rsid w:val="00456ACE"/>
    <w:rsid w:val="0046612B"/>
    <w:rsid w:val="00475A93"/>
    <w:rsid w:val="00486D72"/>
    <w:rsid w:val="00493D14"/>
    <w:rsid w:val="00493ED0"/>
    <w:rsid w:val="004A06C7"/>
    <w:rsid w:val="004A0E9F"/>
    <w:rsid w:val="004A4457"/>
    <w:rsid w:val="004B1C74"/>
    <w:rsid w:val="004B45BC"/>
    <w:rsid w:val="004C35EB"/>
    <w:rsid w:val="004C4E5E"/>
    <w:rsid w:val="004C606F"/>
    <w:rsid w:val="004E19F7"/>
    <w:rsid w:val="004E38B2"/>
    <w:rsid w:val="004F113E"/>
    <w:rsid w:val="004F687B"/>
    <w:rsid w:val="00503518"/>
    <w:rsid w:val="00503AB9"/>
    <w:rsid w:val="00517626"/>
    <w:rsid w:val="0052146B"/>
    <w:rsid w:val="00536887"/>
    <w:rsid w:val="00545A17"/>
    <w:rsid w:val="00545EC9"/>
    <w:rsid w:val="0054609F"/>
    <w:rsid w:val="0054765F"/>
    <w:rsid w:val="005529D7"/>
    <w:rsid w:val="0055601A"/>
    <w:rsid w:val="0056484A"/>
    <w:rsid w:val="00566972"/>
    <w:rsid w:val="00574BC2"/>
    <w:rsid w:val="00575AB0"/>
    <w:rsid w:val="00586847"/>
    <w:rsid w:val="00596D78"/>
    <w:rsid w:val="005A74C1"/>
    <w:rsid w:val="005B1627"/>
    <w:rsid w:val="005B1BC1"/>
    <w:rsid w:val="005B232A"/>
    <w:rsid w:val="005B23A9"/>
    <w:rsid w:val="005C1D5D"/>
    <w:rsid w:val="005C49BF"/>
    <w:rsid w:val="005C5526"/>
    <w:rsid w:val="005D50C3"/>
    <w:rsid w:val="005E65F7"/>
    <w:rsid w:val="00610D46"/>
    <w:rsid w:val="006132A0"/>
    <w:rsid w:val="006222A6"/>
    <w:rsid w:val="006250CE"/>
    <w:rsid w:val="0064620D"/>
    <w:rsid w:val="006503D3"/>
    <w:rsid w:val="0065361B"/>
    <w:rsid w:val="00654568"/>
    <w:rsid w:val="00657B4B"/>
    <w:rsid w:val="00662721"/>
    <w:rsid w:val="006641AB"/>
    <w:rsid w:val="00671CEF"/>
    <w:rsid w:val="00686BBE"/>
    <w:rsid w:val="00693DEF"/>
    <w:rsid w:val="006A1C7F"/>
    <w:rsid w:val="006A30A1"/>
    <w:rsid w:val="006A5E9A"/>
    <w:rsid w:val="006B3F05"/>
    <w:rsid w:val="006C006A"/>
    <w:rsid w:val="006C462D"/>
    <w:rsid w:val="006D5C3C"/>
    <w:rsid w:val="006E275E"/>
    <w:rsid w:val="006E35F0"/>
    <w:rsid w:val="006F1A32"/>
    <w:rsid w:val="006F6883"/>
    <w:rsid w:val="0070114B"/>
    <w:rsid w:val="0070253E"/>
    <w:rsid w:val="00703125"/>
    <w:rsid w:val="00720B9B"/>
    <w:rsid w:val="00721CA6"/>
    <w:rsid w:val="00731DCD"/>
    <w:rsid w:val="00737A36"/>
    <w:rsid w:val="00764E3C"/>
    <w:rsid w:val="007651EB"/>
    <w:rsid w:val="00765ABA"/>
    <w:rsid w:val="00771792"/>
    <w:rsid w:val="00771A81"/>
    <w:rsid w:val="00771E70"/>
    <w:rsid w:val="0077212A"/>
    <w:rsid w:val="007775CB"/>
    <w:rsid w:val="007777AB"/>
    <w:rsid w:val="00797598"/>
    <w:rsid w:val="00797E36"/>
    <w:rsid w:val="007A0A33"/>
    <w:rsid w:val="007A6408"/>
    <w:rsid w:val="007B0E5A"/>
    <w:rsid w:val="007B1BE5"/>
    <w:rsid w:val="007B66C0"/>
    <w:rsid w:val="007D1DF5"/>
    <w:rsid w:val="007D1F9C"/>
    <w:rsid w:val="007D310F"/>
    <w:rsid w:val="007D4075"/>
    <w:rsid w:val="007D5176"/>
    <w:rsid w:val="007E2D1E"/>
    <w:rsid w:val="007E4D48"/>
    <w:rsid w:val="007F5683"/>
    <w:rsid w:val="007F7380"/>
    <w:rsid w:val="008009FD"/>
    <w:rsid w:val="0080172B"/>
    <w:rsid w:val="00806CE1"/>
    <w:rsid w:val="0081037F"/>
    <w:rsid w:val="00825EDE"/>
    <w:rsid w:val="008308B7"/>
    <w:rsid w:val="00842D3C"/>
    <w:rsid w:val="008535D5"/>
    <w:rsid w:val="0088492E"/>
    <w:rsid w:val="00884BB9"/>
    <w:rsid w:val="00895CD1"/>
    <w:rsid w:val="008A0D13"/>
    <w:rsid w:val="008A2251"/>
    <w:rsid w:val="008A305F"/>
    <w:rsid w:val="008A3304"/>
    <w:rsid w:val="008D5ABC"/>
    <w:rsid w:val="008E44E9"/>
    <w:rsid w:val="008F0AE8"/>
    <w:rsid w:val="008F1DB4"/>
    <w:rsid w:val="00906661"/>
    <w:rsid w:val="009153F7"/>
    <w:rsid w:val="00917C01"/>
    <w:rsid w:val="0092075F"/>
    <w:rsid w:val="0094013A"/>
    <w:rsid w:val="009433C7"/>
    <w:rsid w:val="00943FA6"/>
    <w:rsid w:val="00950562"/>
    <w:rsid w:val="00950BDD"/>
    <w:rsid w:val="00955A4D"/>
    <w:rsid w:val="009560D5"/>
    <w:rsid w:val="00957B8B"/>
    <w:rsid w:val="00962D13"/>
    <w:rsid w:val="009633DE"/>
    <w:rsid w:val="00966375"/>
    <w:rsid w:val="009679DB"/>
    <w:rsid w:val="00974B21"/>
    <w:rsid w:val="00981BF0"/>
    <w:rsid w:val="00985743"/>
    <w:rsid w:val="00985A56"/>
    <w:rsid w:val="0099248D"/>
    <w:rsid w:val="009A0570"/>
    <w:rsid w:val="009A1D8A"/>
    <w:rsid w:val="009A56C8"/>
    <w:rsid w:val="009C16CE"/>
    <w:rsid w:val="009C47B8"/>
    <w:rsid w:val="009C58F6"/>
    <w:rsid w:val="009C5F77"/>
    <w:rsid w:val="009C6602"/>
    <w:rsid w:val="009D301B"/>
    <w:rsid w:val="009D3C37"/>
    <w:rsid w:val="009D6DCA"/>
    <w:rsid w:val="009F76B9"/>
    <w:rsid w:val="00A014F3"/>
    <w:rsid w:val="00A046BC"/>
    <w:rsid w:val="00A14173"/>
    <w:rsid w:val="00A219AE"/>
    <w:rsid w:val="00A2380D"/>
    <w:rsid w:val="00A23846"/>
    <w:rsid w:val="00A26A04"/>
    <w:rsid w:val="00A3249C"/>
    <w:rsid w:val="00A333E1"/>
    <w:rsid w:val="00A4408A"/>
    <w:rsid w:val="00A4486E"/>
    <w:rsid w:val="00A53EC5"/>
    <w:rsid w:val="00A55D69"/>
    <w:rsid w:val="00A613E6"/>
    <w:rsid w:val="00A7442A"/>
    <w:rsid w:val="00A95273"/>
    <w:rsid w:val="00AA4A0D"/>
    <w:rsid w:val="00AB1A66"/>
    <w:rsid w:val="00AC4C67"/>
    <w:rsid w:val="00AE5599"/>
    <w:rsid w:val="00B4228E"/>
    <w:rsid w:val="00B45E9E"/>
    <w:rsid w:val="00B5103D"/>
    <w:rsid w:val="00B511B4"/>
    <w:rsid w:val="00B52840"/>
    <w:rsid w:val="00B54FB5"/>
    <w:rsid w:val="00B6023A"/>
    <w:rsid w:val="00B62AED"/>
    <w:rsid w:val="00B62FE3"/>
    <w:rsid w:val="00B6491E"/>
    <w:rsid w:val="00B670D3"/>
    <w:rsid w:val="00B75608"/>
    <w:rsid w:val="00B7649F"/>
    <w:rsid w:val="00B86F5D"/>
    <w:rsid w:val="00B93F8D"/>
    <w:rsid w:val="00B96DED"/>
    <w:rsid w:val="00BA18FD"/>
    <w:rsid w:val="00BB51DB"/>
    <w:rsid w:val="00BC3009"/>
    <w:rsid w:val="00BC7F61"/>
    <w:rsid w:val="00BD2791"/>
    <w:rsid w:val="00BD7EE6"/>
    <w:rsid w:val="00BE0FE1"/>
    <w:rsid w:val="00BE1818"/>
    <w:rsid w:val="00BE5E29"/>
    <w:rsid w:val="00BF091E"/>
    <w:rsid w:val="00BF31A9"/>
    <w:rsid w:val="00BF3EC9"/>
    <w:rsid w:val="00C1487E"/>
    <w:rsid w:val="00C17B65"/>
    <w:rsid w:val="00C21D35"/>
    <w:rsid w:val="00C275C1"/>
    <w:rsid w:val="00C364DD"/>
    <w:rsid w:val="00C3722B"/>
    <w:rsid w:val="00C54A8E"/>
    <w:rsid w:val="00C666E3"/>
    <w:rsid w:val="00C777EE"/>
    <w:rsid w:val="00C80364"/>
    <w:rsid w:val="00C94E5A"/>
    <w:rsid w:val="00C96AE2"/>
    <w:rsid w:val="00C97AC7"/>
    <w:rsid w:val="00CB7D26"/>
    <w:rsid w:val="00CC69D7"/>
    <w:rsid w:val="00CD7772"/>
    <w:rsid w:val="00CE0123"/>
    <w:rsid w:val="00CE1A03"/>
    <w:rsid w:val="00CF44B5"/>
    <w:rsid w:val="00D01BD6"/>
    <w:rsid w:val="00D416CD"/>
    <w:rsid w:val="00D4401B"/>
    <w:rsid w:val="00D52695"/>
    <w:rsid w:val="00D5449B"/>
    <w:rsid w:val="00D57AC7"/>
    <w:rsid w:val="00D61560"/>
    <w:rsid w:val="00D76930"/>
    <w:rsid w:val="00D8203B"/>
    <w:rsid w:val="00D95B5B"/>
    <w:rsid w:val="00D96C10"/>
    <w:rsid w:val="00DA7557"/>
    <w:rsid w:val="00DB0CF1"/>
    <w:rsid w:val="00DB1F5C"/>
    <w:rsid w:val="00DC6096"/>
    <w:rsid w:val="00DD2DE1"/>
    <w:rsid w:val="00DD4296"/>
    <w:rsid w:val="00DE3A50"/>
    <w:rsid w:val="00DE7179"/>
    <w:rsid w:val="00E129AE"/>
    <w:rsid w:val="00E514A0"/>
    <w:rsid w:val="00E52726"/>
    <w:rsid w:val="00E652C5"/>
    <w:rsid w:val="00E66D31"/>
    <w:rsid w:val="00E67EC3"/>
    <w:rsid w:val="00E84D4C"/>
    <w:rsid w:val="00E93DEF"/>
    <w:rsid w:val="00E97853"/>
    <w:rsid w:val="00EA25B8"/>
    <w:rsid w:val="00EB06B1"/>
    <w:rsid w:val="00EB1DE5"/>
    <w:rsid w:val="00EC0D79"/>
    <w:rsid w:val="00EC4334"/>
    <w:rsid w:val="00ED150A"/>
    <w:rsid w:val="00ED2AC1"/>
    <w:rsid w:val="00ED3C85"/>
    <w:rsid w:val="00ED6F95"/>
    <w:rsid w:val="00EE18C9"/>
    <w:rsid w:val="00F03524"/>
    <w:rsid w:val="00F1246B"/>
    <w:rsid w:val="00F1392E"/>
    <w:rsid w:val="00F15BB7"/>
    <w:rsid w:val="00F201B0"/>
    <w:rsid w:val="00F228BE"/>
    <w:rsid w:val="00F230E6"/>
    <w:rsid w:val="00F23E45"/>
    <w:rsid w:val="00F34438"/>
    <w:rsid w:val="00F345A1"/>
    <w:rsid w:val="00F348E6"/>
    <w:rsid w:val="00F3762C"/>
    <w:rsid w:val="00F446E4"/>
    <w:rsid w:val="00F50E07"/>
    <w:rsid w:val="00F52C14"/>
    <w:rsid w:val="00F54B75"/>
    <w:rsid w:val="00F66DF5"/>
    <w:rsid w:val="00F82A72"/>
    <w:rsid w:val="00F8523F"/>
    <w:rsid w:val="00F85C12"/>
    <w:rsid w:val="00F93281"/>
    <w:rsid w:val="00FA7567"/>
    <w:rsid w:val="00FB3C52"/>
    <w:rsid w:val="00FB4BAB"/>
    <w:rsid w:val="00FB7BD7"/>
    <w:rsid w:val="00FC3EC0"/>
    <w:rsid w:val="00FC5CB4"/>
    <w:rsid w:val="00FC65ED"/>
    <w:rsid w:val="00FF0683"/>
    <w:rsid w:val="00FF23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styleId="Refdenotaalpie">
    <w:name w:val="footnote reference"/>
    <w:basedOn w:val="Fuentedeprrafopredeter"/>
    <w:uiPriority w:val="99"/>
    <w:semiHidden/>
    <w:unhideWhenUsed/>
    <w:rsid w:val="007E4D48"/>
    <w:rPr>
      <w:vertAlign w:val="superscript"/>
    </w:rPr>
  </w:style>
  <w:style w:type="paragraph" w:styleId="Textonotaalfinal">
    <w:name w:val="endnote text"/>
    <w:basedOn w:val="Normal"/>
    <w:link w:val="TextonotaalfinalCar"/>
    <w:uiPriority w:val="99"/>
    <w:semiHidden/>
    <w:unhideWhenUsed/>
    <w:rsid w:val="007E4D4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E4D48"/>
    <w:rPr>
      <w:sz w:val="20"/>
      <w:szCs w:val="20"/>
    </w:rPr>
  </w:style>
  <w:style w:type="character" w:styleId="Refdenotaalfinal">
    <w:name w:val="endnote reference"/>
    <w:basedOn w:val="Fuentedeprrafopredeter"/>
    <w:uiPriority w:val="99"/>
    <w:semiHidden/>
    <w:unhideWhenUsed/>
    <w:rsid w:val="007E4D48"/>
    <w:rPr>
      <w:vertAlign w:val="superscript"/>
    </w:rPr>
  </w:style>
  <w:style w:type="paragraph" w:styleId="Textonotapie">
    <w:name w:val="footnote text"/>
    <w:basedOn w:val="Normal"/>
    <w:link w:val="TextonotapieCar"/>
    <w:uiPriority w:val="99"/>
    <w:semiHidden/>
    <w:unhideWhenUsed/>
    <w:rsid w:val="007E4D4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4D48"/>
    <w:rPr>
      <w:sz w:val="20"/>
      <w:szCs w:val="20"/>
    </w:rPr>
  </w:style>
  <w:style w:type="table" w:styleId="Tablanormal3">
    <w:name w:val="Plain Table 3"/>
    <w:basedOn w:val="Tablanormal"/>
    <w:uiPriority w:val="43"/>
    <w:rsid w:val="00721CA6"/>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3C23FC"/>
    <w:rPr>
      <w:color w:val="605E5C"/>
      <w:shd w:val="clear" w:color="auto" w:fill="E1DFDD"/>
    </w:rPr>
  </w:style>
  <w:style w:type="paragraph" w:customStyle="1" w:styleId="Default">
    <w:name w:val="Default"/>
    <w:rsid w:val="00943FA6"/>
    <w:pPr>
      <w:autoSpaceDE w:val="0"/>
      <w:autoSpaceDN w:val="0"/>
      <w:adjustRightInd w:val="0"/>
      <w:spacing w:after="0" w:line="240" w:lineRule="auto"/>
    </w:pPr>
    <w:rPr>
      <w:rFonts w:ascii="Arial" w:hAnsi="Arial" w:cs="Arial"/>
      <w:color w:val="000000"/>
      <w:sz w:val="24"/>
      <w:szCs w:val="24"/>
      <w:lang w:val="es-ES"/>
    </w:rPr>
  </w:style>
  <w:style w:type="character" w:styleId="Hipervnculovisitado">
    <w:name w:val="FollowedHyperlink"/>
    <w:basedOn w:val="Fuentedeprrafopredeter"/>
    <w:uiPriority w:val="99"/>
    <w:semiHidden/>
    <w:unhideWhenUsed/>
    <w:rsid w:val="005B1BC1"/>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32870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1758BB"/>
    <w:rsid w:val="00211F8D"/>
    <w:rsid w:val="002532A3"/>
    <w:rsid w:val="002D358B"/>
    <w:rsid w:val="004343B9"/>
    <w:rsid w:val="00497280"/>
    <w:rsid w:val="00536B8D"/>
    <w:rsid w:val="008D7521"/>
    <w:rsid w:val="00A04AAE"/>
    <w:rsid w:val="00B1027A"/>
    <w:rsid w:val="00C04F39"/>
    <w:rsid w:val="00D45405"/>
    <w:rsid w:val="00DD0C46"/>
    <w:rsid w:val="00DD4887"/>
    <w:rsid w:val="00DE30D6"/>
    <w:rsid w:val="00EE6B17"/>
    <w:rsid w:val="00F16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2021-11-26T00:00:00</PublishDate>
  <Abstract/>
  <CompanyAddress>Marie Curie n2,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C0E683-E886-4C5C-B007-C5066C05A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18</Pages>
  <Words>5608</Words>
  <Characters>30844</Characters>
  <Application>Microsoft Office Word</Application>
  <DocSecurity>0</DocSecurity>
  <Lines>257</Lines>
  <Paragraphs>72</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ETHICS - H - REQUIREMENT NO. 1</vt:lpstr>
      <vt:lpstr>Plan for using, communication, and disseminating project information and knowledge</vt:lpstr>
    </vt:vector>
  </TitlesOfParts>
  <Company>csic</Company>
  <LinksUpToDate>false</LinksUpToDate>
  <CharactersWithSpaces>36380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 H - REQUIREMENT NO. 1</dc:title>
  <dc:subject>D9.1</dc:subject>
  <dc:creator>manuel ferrer</dc:creator>
  <cp:keywords/>
  <dc:description/>
  <cp:lastModifiedBy>Patricia</cp:lastModifiedBy>
  <cp:revision>5</cp:revision>
  <cp:lastPrinted>2021-11-26T08:40:00Z</cp:lastPrinted>
  <dcterms:created xsi:type="dcterms:W3CDTF">2021-11-19T12:44:00Z</dcterms:created>
  <dcterms:modified xsi:type="dcterms:W3CDTF">2021-11-26T09:16:00Z</dcterms:modified>
</cp:coreProperties>
</file>